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E4BF" w14:textId="193191CA" w:rsidR="00925C4A" w:rsidRPr="005F06E9" w:rsidRDefault="00757574" w:rsidP="00286288">
      <w:pPr>
        <w:rPr>
          <w:rFonts w:ascii="Gentium" w:hAnsi="Gentium"/>
          <w:sz w:val="28"/>
          <w:szCs w:val="28"/>
        </w:rPr>
      </w:pPr>
      <w:r w:rsidRPr="005F06E9">
        <w:rPr>
          <w:rFonts w:ascii="Gentium" w:hAnsi="Gentium"/>
          <w:sz w:val="28"/>
          <w:szCs w:val="28"/>
        </w:rPr>
        <w:t xml:space="preserve">Congregation </w:t>
      </w:r>
      <w:r w:rsidR="00CE18D7" w:rsidRPr="005F06E9">
        <w:rPr>
          <w:rFonts w:ascii="Gentium" w:hAnsi="Gentium"/>
          <w:sz w:val="28"/>
          <w:szCs w:val="28"/>
        </w:rPr>
        <w:t>of</w:t>
      </w:r>
      <w:r w:rsidR="00131522" w:rsidRPr="005F06E9">
        <w:rPr>
          <w:rFonts w:ascii="Gentium" w:hAnsi="Gentium"/>
          <w:sz w:val="28"/>
          <w:szCs w:val="28"/>
        </w:rPr>
        <w:t xml:space="preserve"> </w:t>
      </w:r>
      <w:r w:rsidR="00B20D30" w:rsidRPr="005F06E9">
        <w:rPr>
          <w:rFonts w:ascii="Gentium" w:hAnsi="Gentium"/>
          <w:sz w:val="28"/>
          <w:szCs w:val="28"/>
        </w:rPr>
        <w:t>the Lord Jesus Christ,</w:t>
      </w:r>
    </w:p>
    <w:p w14:paraId="190138C2" w14:textId="1DE018BB" w:rsidR="009E4951" w:rsidRDefault="00286288" w:rsidP="001B430D">
      <w:pPr>
        <w:rPr>
          <w:rFonts w:ascii="Gentium" w:hAnsi="Gentium"/>
          <w:sz w:val="28"/>
          <w:szCs w:val="28"/>
        </w:rPr>
      </w:pPr>
      <w:r>
        <w:rPr>
          <w:rFonts w:ascii="Gentium" w:hAnsi="Gentium"/>
          <w:sz w:val="28"/>
          <w:szCs w:val="28"/>
        </w:rPr>
        <w:t>T</w:t>
      </w:r>
      <w:r w:rsidR="00BE6655">
        <w:rPr>
          <w:rFonts w:ascii="Gentium" w:hAnsi="Gentium"/>
          <w:sz w:val="28"/>
          <w:szCs w:val="28"/>
        </w:rPr>
        <w:t xml:space="preserve">oday’s topic is a painful topic for </w:t>
      </w:r>
      <w:r w:rsidR="002E281F">
        <w:rPr>
          <w:rFonts w:ascii="Gentium" w:hAnsi="Gentium"/>
          <w:sz w:val="28"/>
          <w:szCs w:val="28"/>
        </w:rPr>
        <w:t xml:space="preserve">some </w:t>
      </w:r>
      <w:r w:rsidR="00BE6655">
        <w:rPr>
          <w:rFonts w:ascii="Gentium" w:hAnsi="Gentium"/>
          <w:sz w:val="28"/>
          <w:szCs w:val="28"/>
        </w:rPr>
        <w:t xml:space="preserve">of us because </w:t>
      </w:r>
      <w:r w:rsidR="002E281F">
        <w:rPr>
          <w:rFonts w:ascii="Gentium" w:hAnsi="Gentium"/>
          <w:sz w:val="28"/>
          <w:szCs w:val="28"/>
        </w:rPr>
        <w:t>we have suffered</w:t>
      </w:r>
      <w:r w:rsidR="00BE6655">
        <w:rPr>
          <w:rFonts w:ascii="Gentium" w:hAnsi="Gentium"/>
          <w:sz w:val="28"/>
          <w:szCs w:val="28"/>
        </w:rPr>
        <w:t xml:space="preserve"> </w:t>
      </w:r>
      <w:r>
        <w:rPr>
          <w:rFonts w:ascii="Gentium" w:hAnsi="Gentium"/>
          <w:sz w:val="28"/>
          <w:szCs w:val="28"/>
        </w:rPr>
        <w:t xml:space="preserve">miscarriage or still birth or </w:t>
      </w:r>
      <w:r w:rsidR="005E1984">
        <w:rPr>
          <w:rFonts w:ascii="Gentium" w:hAnsi="Gentium"/>
          <w:sz w:val="28"/>
          <w:szCs w:val="28"/>
        </w:rPr>
        <w:t>infant death</w:t>
      </w:r>
      <w:r w:rsidR="002E281F">
        <w:rPr>
          <w:rFonts w:ascii="Gentium" w:hAnsi="Gentium"/>
          <w:sz w:val="28"/>
          <w:szCs w:val="28"/>
        </w:rPr>
        <w:t>.</w:t>
      </w:r>
      <w:r w:rsidR="00BE6655">
        <w:rPr>
          <w:rFonts w:ascii="Gentium" w:hAnsi="Gentium"/>
          <w:sz w:val="28"/>
          <w:szCs w:val="28"/>
        </w:rPr>
        <w:t xml:space="preserve">  </w:t>
      </w:r>
      <w:r>
        <w:rPr>
          <w:rFonts w:ascii="Gentium" w:hAnsi="Gentium"/>
          <w:sz w:val="28"/>
          <w:szCs w:val="28"/>
        </w:rPr>
        <w:t xml:space="preserve">And there is surely nothing more painful to endure than the death of an infant, whether that be in-utero or at a young age.  </w:t>
      </w:r>
    </w:p>
    <w:p w14:paraId="3DBF628E" w14:textId="77777777" w:rsidR="00286288" w:rsidRPr="005F06E9" w:rsidRDefault="00286288" w:rsidP="001B430D">
      <w:pPr>
        <w:rPr>
          <w:rFonts w:ascii="Gentium" w:hAnsi="Gentium"/>
          <w:sz w:val="28"/>
          <w:szCs w:val="28"/>
        </w:rPr>
      </w:pPr>
    </w:p>
    <w:p w14:paraId="0C6D2DDE" w14:textId="4246262B" w:rsidR="002E281F" w:rsidRDefault="00286288" w:rsidP="00BE6655">
      <w:pPr>
        <w:rPr>
          <w:rFonts w:ascii="Gentium" w:hAnsi="Gentium"/>
          <w:sz w:val="28"/>
          <w:szCs w:val="28"/>
        </w:rPr>
      </w:pPr>
      <w:r>
        <w:rPr>
          <w:rFonts w:ascii="Gentium" w:hAnsi="Gentium"/>
          <w:sz w:val="28"/>
          <w:szCs w:val="28"/>
        </w:rPr>
        <w:t xml:space="preserve">And the fact is that we live in a time where infant mortality rates are </w:t>
      </w:r>
      <w:r w:rsidRPr="00116EE6">
        <w:rPr>
          <w:rFonts w:ascii="Gentium" w:hAnsi="Gentium"/>
          <w:i/>
          <w:iCs/>
          <w:sz w:val="28"/>
          <w:szCs w:val="28"/>
        </w:rPr>
        <w:t>far lower</w:t>
      </w:r>
      <w:r>
        <w:rPr>
          <w:rFonts w:ascii="Gentium" w:hAnsi="Gentium"/>
          <w:sz w:val="28"/>
          <w:szCs w:val="28"/>
        </w:rPr>
        <w:t xml:space="preserve"> than they were in </w:t>
      </w:r>
      <w:r w:rsidR="00BE6655">
        <w:rPr>
          <w:rFonts w:ascii="Gentium" w:hAnsi="Gentium"/>
          <w:sz w:val="28"/>
          <w:szCs w:val="28"/>
        </w:rPr>
        <w:t>the time when the Canons of Dort w</w:t>
      </w:r>
      <w:r w:rsidR="002E281F">
        <w:rPr>
          <w:rFonts w:ascii="Gentium" w:hAnsi="Gentium"/>
          <w:sz w:val="28"/>
          <w:szCs w:val="28"/>
        </w:rPr>
        <w:t>ere</w:t>
      </w:r>
      <w:r w:rsidR="00BE6655">
        <w:rPr>
          <w:rFonts w:ascii="Gentium" w:hAnsi="Gentium"/>
          <w:sz w:val="28"/>
          <w:szCs w:val="28"/>
        </w:rPr>
        <w:t xml:space="preserve"> written.  Many more parents, in those days, had children </w:t>
      </w:r>
      <w:r w:rsidR="00116EE6">
        <w:rPr>
          <w:rFonts w:ascii="Gentium" w:hAnsi="Gentium"/>
          <w:sz w:val="28"/>
          <w:szCs w:val="28"/>
        </w:rPr>
        <w:t xml:space="preserve">who </w:t>
      </w:r>
      <w:r w:rsidR="00BE6655">
        <w:rPr>
          <w:rFonts w:ascii="Gentium" w:hAnsi="Gentium"/>
          <w:sz w:val="28"/>
          <w:szCs w:val="28"/>
        </w:rPr>
        <w:t xml:space="preserve">died </w:t>
      </w:r>
      <w:r w:rsidR="00BE6655" w:rsidRPr="005F06E9">
        <w:rPr>
          <w:rFonts w:ascii="Gentium" w:hAnsi="Gentium"/>
          <w:sz w:val="28"/>
          <w:szCs w:val="28"/>
        </w:rPr>
        <w:t xml:space="preserve">in infancy.  </w:t>
      </w:r>
      <w:r w:rsidR="002E281F">
        <w:rPr>
          <w:rFonts w:ascii="Gentium" w:hAnsi="Gentium"/>
          <w:sz w:val="28"/>
          <w:szCs w:val="28"/>
        </w:rPr>
        <w:t xml:space="preserve">And so, parents would call the minister or the elders in this time of distress to </w:t>
      </w:r>
      <w:r w:rsidR="00D219CC">
        <w:rPr>
          <w:rFonts w:ascii="Gentium" w:hAnsi="Gentium"/>
          <w:sz w:val="28"/>
          <w:szCs w:val="28"/>
        </w:rPr>
        <w:t xml:space="preserve">seek words </w:t>
      </w:r>
      <w:r w:rsidR="002E281F">
        <w:rPr>
          <w:rFonts w:ascii="Gentium" w:hAnsi="Gentium"/>
          <w:sz w:val="28"/>
          <w:szCs w:val="28"/>
        </w:rPr>
        <w:t xml:space="preserve">of comfort.  </w:t>
      </w:r>
    </w:p>
    <w:p w14:paraId="17D17460" w14:textId="596A328F" w:rsidR="002E281F" w:rsidRDefault="002E281F" w:rsidP="00BE6655">
      <w:pPr>
        <w:rPr>
          <w:rFonts w:ascii="Gentium" w:hAnsi="Gentium"/>
          <w:sz w:val="28"/>
          <w:szCs w:val="28"/>
        </w:rPr>
      </w:pPr>
    </w:p>
    <w:p w14:paraId="28DA3642" w14:textId="39083CDA" w:rsidR="008E32D6" w:rsidRDefault="005C397F" w:rsidP="00BE6655">
      <w:pPr>
        <w:rPr>
          <w:rFonts w:ascii="Gentium" w:hAnsi="Gentium"/>
          <w:sz w:val="28"/>
          <w:szCs w:val="28"/>
        </w:rPr>
      </w:pPr>
      <w:r>
        <w:rPr>
          <w:rFonts w:ascii="Gentium" w:hAnsi="Gentium"/>
          <w:sz w:val="28"/>
          <w:szCs w:val="28"/>
        </w:rPr>
        <w:t xml:space="preserve">Now, just by way of explanation, for those new to this sermon series, by Calvinism we mean the biblical doctrines of grace that are outlined in the Canons.  And the </w:t>
      </w:r>
      <w:proofErr w:type="spellStart"/>
      <w:r>
        <w:rPr>
          <w:rFonts w:ascii="Gentium" w:hAnsi="Gentium"/>
          <w:sz w:val="28"/>
          <w:szCs w:val="28"/>
        </w:rPr>
        <w:t>Arminians</w:t>
      </w:r>
      <w:proofErr w:type="spellEnd"/>
      <w:r>
        <w:rPr>
          <w:rFonts w:ascii="Gentium" w:hAnsi="Gentium"/>
          <w:sz w:val="28"/>
          <w:szCs w:val="28"/>
        </w:rPr>
        <w:t xml:space="preserve"> were those who held to the views that the Synod of Dort was called to consider and refute.  And in those days, t</w:t>
      </w:r>
      <w:r w:rsidR="002E281F">
        <w:rPr>
          <w:rFonts w:ascii="Gentium" w:hAnsi="Gentium"/>
          <w:sz w:val="28"/>
          <w:szCs w:val="28"/>
        </w:rPr>
        <w:t xml:space="preserve">he </w:t>
      </w:r>
      <w:proofErr w:type="spellStart"/>
      <w:r w:rsidR="002E281F">
        <w:rPr>
          <w:rFonts w:ascii="Gentium" w:hAnsi="Gentium"/>
          <w:sz w:val="28"/>
          <w:szCs w:val="28"/>
        </w:rPr>
        <w:t>Arminians</w:t>
      </w:r>
      <w:proofErr w:type="spellEnd"/>
      <w:r w:rsidR="002E281F">
        <w:rPr>
          <w:rFonts w:ascii="Gentium" w:hAnsi="Gentium"/>
          <w:sz w:val="28"/>
          <w:szCs w:val="28"/>
        </w:rPr>
        <w:t xml:space="preserve"> were using the situation </w:t>
      </w:r>
      <w:r w:rsidR="008E32D6">
        <w:rPr>
          <w:rFonts w:ascii="Gentium" w:hAnsi="Gentium"/>
          <w:sz w:val="28"/>
          <w:szCs w:val="28"/>
        </w:rPr>
        <w:t>o</w:t>
      </w:r>
      <w:r w:rsidR="002E281F">
        <w:rPr>
          <w:rFonts w:ascii="Gentium" w:hAnsi="Gentium"/>
          <w:sz w:val="28"/>
          <w:szCs w:val="28"/>
        </w:rPr>
        <w:t>f infant death to mock the doctrine of election</w:t>
      </w:r>
      <w:r w:rsidR="00BC43BD">
        <w:rPr>
          <w:rFonts w:ascii="Gentium" w:hAnsi="Gentium"/>
          <w:sz w:val="28"/>
          <w:szCs w:val="28"/>
        </w:rPr>
        <w:t xml:space="preserve"> and to try and get </w:t>
      </w:r>
      <w:r>
        <w:rPr>
          <w:rFonts w:ascii="Gentium" w:hAnsi="Gentium"/>
          <w:sz w:val="28"/>
          <w:szCs w:val="28"/>
        </w:rPr>
        <w:t xml:space="preserve">church members </w:t>
      </w:r>
      <w:r w:rsidR="00BC43BD">
        <w:rPr>
          <w:rFonts w:ascii="Gentium" w:hAnsi="Gentium"/>
          <w:sz w:val="28"/>
          <w:szCs w:val="28"/>
        </w:rPr>
        <w:t>to abandon Calvinism altogether.  And they did this by saying</w:t>
      </w:r>
      <w:r w:rsidR="008E32D6">
        <w:rPr>
          <w:rFonts w:ascii="Gentium" w:hAnsi="Gentium"/>
          <w:sz w:val="28"/>
          <w:szCs w:val="28"/>
        </w:rPr>
        <w:t xml:space="preserve"> saying that </w:t>
      </w:r>
      <w:r w:rsidR="00FC33AB">
        <w:rPr>
          <w:rFonts w:ascii="Gentium" w:hAnsi="Gentium"/>
          <w:sz w:val="28"/>
          <w:szCs w:val="28"/>
        </w:rPr>
        <w:t xml:space="preserve">Calvinism gave parents </w:t>
      </w:r>
      <w:r w:rsidR="007409DD">
        <w:rPr>
          <w:rFonts w:ascii="Gentium" w:hAnsi="Gentium"/>
          <w:sz w:val="28"/>
          <w:szCs w:val="28"/>
        </w:rPr>
        <w:t xml:space="preserve">no basis for comfort or assurance about </w:t>
      </w:r>
      <w:r w:rsidR="00BD5BD6">
        <w:rPr>
          <w:rFonts w:ascii="Gentium" w:hAnsi="Gentium"/>
          <w:sz w:val="28"/>
          <w:szCs w:val="28"/>
        </w:rPr>
        <w:t xml:space="preserve">the election and salvation of </w:t>
      </w:r>
      <w:r w:rsidR="007409DD">
        <w:rPr>
          <w:rFonts w:ascii="Gentium" w:hAnsi="Gentium"/>
          <w:sz w:val="28"/>
          <w:szCs w:val="28"/>
        </w:rPr>
        <w:t xml:space="preserve">their dead infants.  And that is because </w:t>
      </w:r>
      <w:r w:rsidR="008E32D6">
        <w:rPr>
          <w:rFonts w:ascii="Gentium" w:hAnsi="Gentium"/>
          <w:sz w:val="28"/>
          <w:szCs w:val="28"/>
        </w:rPr>
        <w:t xml:space="preserve">the children of believers </w:t>
      </w:r>
      <w:r w:rsidR="00D219CC">
        <w:rPr>
          <w:rFonts w:ascii="Gentium" w:hAnsi="Gentium"/>
          <w:sz w:val="28"/>
          <w:szCs w:val="28"/>
        </w:rPr>
        <w:t>might be elect or they might be reprobate</w:t>
      </w:r>
      <w:r w:rsidR="008E32D6">
        <w:rPr>
          <w:rFonts w:ascii="Gentium" w:hAnsi="Gentium"/>
          <w:sz w:val="28"/>
          <w:szCs w:val="28"/>
        </w:rPr>
        <w:t xml:space="preserve">, and </w:t>
      </w:r>
      <w:r w:rsidR="00D219CC">
        <w:rPr>
          <w:rFonts w:ascii="Gentium" w:hAnsi="Gentium"/>
          <w:sz w:val="28"/>
          <w:szCs w:val="28"/>
        </w:rPr>
        <w:t>you</w:t>
      </w:r>
      <w:r w:rsidR="008E32D6">
        <w:rPr>
          <w:rFonts w:ascii="Gentium" w:hAnsi="Gentium"/>
          <w:sz w:val="28"/>
          <w:szCs w:val="28"/>
        </w:rPr>
        <w:t xml:space="preserve"> </w:t>
      </w:r>
      <w:r w:rsidR="00FC33AB">
        <w:rPr>
          <w:rFonts w:ascii="Gentium" w:hAnsi="Gentium"/>
          <w:sz w:val="28"/>
          <w:szCs w:val="28"/>
        </w:rPr>
        <w:t xml:space="preserve">simply </w:t>
      </w:r>
      <w:r w:rsidR="008C54DE">
        <w:rPr>
          <w:rFonts w:ascii="Gentium" w:hAnsi="Gentium"/>
          <w:sz w:val="28"/>
          <w:szCs w:val="28"/>
        </w:rPr>
        <w:t xml:space="preserve">could not </w:t>
      </w:r>
      <w:r w:rsidR="008E32D6">
        <w:rPr>
          <w:rFonts w:ascii="Gentium" w:hAnsi="Gentium"/>
          <w:sz w:val="28"/>
          <w:szCs w:val="28"/>
        </w:rPr>
        <w:t xml:space="preserve">know which they </w:t>
      </w:r>
      <w:r w:rsidR="008C54DE">
        <w:rPr>
          <w:rFonts w:ascii="Gentium" w:hAnsi="Gentium"/>
          <w:sz w:val="28"/>
          <w:szCs w:val="28"/>
        </w:rPr>
        <w:t>were</w:t>
      </w:r>
      <w:r w:rsidR="008E32D6">
        <w:rPr>
          <w:rFonts w:ascii="Gentium" w:hAnsi="Gentium"/>
          <w:sz w:val="28"/>
          <w:szCs w:val="28"/>
        </w:rPr>
        <w:t>;</w:t>
      </w:r>
      <w:r w:rsidR="008E32D6" w:rsidRPr="008E32D6">
        <w:t xml:space="preserve"> </w:t>
      </w:r>
      <w:r w:rsidR="008E32D6" w:rsidRPr="008E32D6">
        <w:rPr>
          <w:rFonts w:ascii="Gentium" w:hAnsi="Gentium"/>
          <w:sz w:val="28"/>
          <w:szCs w:val="28"/>
        </w:rPr>
        <w:t xml:space="preserve">the faith of their parents, the baptism of the children, </w:t>
      </w:r>
      <w:r w:rsidR="008E32D6">
        <w:rPr>
          <w:rFonts w:ascii="Gentium" w:hAnsi="Gentium"/>
          <w:sz w:val="28"/>
          <w:szCs w:val="28"/>
        </w:rPr>
        <w:t xml:space="preserve">and </w:t>
      </w:r>
      <w:r w:rsidR="008E32D6" w:rsidRPr="008E32D6">
        <w:rPr>
          <w:rFonts w:ascii="Gentium" w:hAnsi="Gentium"/>
          <w:sz w:val="28"/>
          <w:szCs w:val="28"/>
        </w:rPr>
        <w:t>prayers on their behalf</w:t>
      </w:r>
      <w:r w:rsidR="00D219CC">
        <w:rPr>
          <w:rFonts w:ascii="Gentium" w:hAnsi="Gentium"/>
          <w:sz w:val="28"/>
          <w:szCs w:val="28"/>
        </w:rPr>
        <w:t>;</w:t>
      </w:r>
      <w:r w:rsidR="008E32D6" w:rsidRPr="008E32D6">
        <w:rPr>
          <w:rFonts w:ascii="Gentium" w:hAnsi="Gentium"/>
          <w:sz w:val="28"/>
          <w:szCs w:val="28"/>
        </w:rPr>
        <w:t xml:space="preserve"> none of it </w:t>
      </w:r>
      <w:r w:rsidR="008C54DE">
        <w:rPr>
          <w:rFonts w:ascii="Gentium" w:hAnsi="Gentium"/>
          <w:sz w:val="28"/>
          <w:szCs w:val="28"/>
        </w:rPr>
        <w:t>wa</w:t>
      </w:r>
      <w:r w:rsidR="00466FBF">
        <w:rPr>
          <w:rFonts w:ascii="Gentium" w:hAnsi="Gentium"/>
          <w:sz w:val="28"/>
          <w:szCs w:val="28"/>
        </w:rPr>
        <w:t xml:space="preserve">s </w:t>
      </w:r>
      <w:r w:rsidR="009F142E">
        <w:rPr>
          <w:rFonts w:ascii="Gentium" w:hAnsi="Gentium"/>
          <w:sz w:val="28"/>
          <w:szCs w:val="28"/>
        </w:rPr>
        <w:t xml:space="preserve">of </w:t>
      </w:r>
      <w:r w:rsidR="00466FBF">
        <w:rPr>
          <w:rFonts w:ascii="Gentium" w:hAnsi="Gentium"/>
          <w:sz w:val="28"/>
          <w:szCs w:val="28"/>
        </w:rPr>
        <w:t>any help to them</w:t>
      </w:r>
      <w:r w:rsidR="008E32D6">
        <w:rPr>
          <w:rFonts w:ascii="Gentium" w:hAnsi="Gentium"/>
          <w:sz w:val="28"/>
          <w:szCs w:val="28"/>
        </w:rPr>
        <w:t xml:space="preserve">.  </w:t>
      </w:r>
    </w:p>
    <w:p w14:paraId="4739AEEB" w14:textId="77777777" w:rsidR="008E32D6" w:rsidRDefault="008E32D6" w:rsidP="00BE6655">
      <w:pPr>
        <w:rPr>
          <w:rFonts w:ascii="Gentium" w:hAnsi="Gentium"/>
          <w:sz w:val="28"/>
          <w:szCs w:val="28"/>
        </w:rPr>
      </w:pPr>
    </w:p>
    <w:p w14:paraId="16B9891F" w14:textId="5809F52C" w:rsidR="00B41858" w:rsidRDefault="00FC33AB" w:rsidP="00BE6655">
      <w:pPr>
        <w:rPr>
          <w:rFonts w:ascii="Gentium" w:hAnsi="Gentium"/>
          <w:sz w:val="28"/>
          <w:szCs w:val="28"/>
        </w:rPr>
      </w:pPr>
      <w:r>
        <w:rPr>
          <w:rFonts w:ascii="Gentium" w:hAnsi="Gentium"/>
          <w:sz w:val="28"/>
          <w:szCs w:val="28"/>
        </w:rPr>
        <w:t xml:space="preserve">And you can </w:t>
      </w:r>
      <w:r w:rsidR="00B41858">
        <w:rPr>
          <w:rFonts w:ascii="Gentium" w:hAnsi="Gentium"/>
          <w:sz w:val="28"/>
          <w:szCs w:val="28"/>
        </w:rPr>
        <w:t xml:space="preserve">well imagine the distress that this teaching was causing in </w:t>
      </w:r>
      <w:r w:rsidR="003E2082">
        <w:rPr>
          <w:rFonts w:ascii="Gentium" w:hAnsi="Gentium"/>
          <w:sz w:val="28"/>
          <w:szCs w:val="28"/>
        </w:rPr>
        <w:t xml:space="preserve">Reformed churches in </w:t>
      </w:r>
      <w:r w:rsidR="00B41858">
        <w:rPr>
          <w:rFonts w:ascii="Gentium" w:hAnsi="Gentium"/>
          <w:sz w:val="28"/>
          <w:szCs w:val="28"/>
        </w:rPr>
        <w:t xml:space="preserve">a time when there were many infant deaths.  </w:t>
      </w:r>
      <w:r w:rsidR="004F3A95">
        <w:rPr>
          <w:rFonts w:ascii="Gentium" w:hAnsi="Gentium"/>
          <w:sz w:val="28"/>
          <w:szCs w:val="28"/>
        </w:rPr>
        <w:t xml:space="preserve">And </w:t>
      </w:r>
      <w:r w:rsidR="008E32D6">
        <w:rPr>
          <w:rFonts w:ascii="Gentium" w:hAnsi="Gentium"/>
          <w:sz w:val="28"/>
          <w:szCs w:val="28"/>
        </w:rPr>
        <w:t xml:space="preserve">making it even more difficult, </w:t>
      </w:r>
      <w:r w:rsidR="00D219CC">
        <w:rPr>
          <w:rFonts w:ascii="Gentium" w:hAnsi="Gentium"/>
          <w:sz w:val="28"/>
          <w:szCs w:val="28"/>
        </w:rPr>
        <w:t>according to A</w:t>
      </w:r>
      <w:r w:rsidR="008E32D6">
        <w:rPr>
          <w:rFonts w:ascii="Gentium" w:hAnsi="Gentium"/>
          <w:sz w:val="28"/>
          <w:szCs w:val="28"/>
        </w:rPr>
        <w:t>rminian</w:t>
      </w:r>
      <w:r w:rsidR="00D219CC">
        <w:rPr>
          <w:rFonts w:ascii="Gentium" w:hAnsi="Gentium"/>
          <w:sz w:val="28"/>
          <w:szCs w:val="28"/>
        </w:rPr>
        <w:t xml:space="preserve"> beliefs, </w:t>
      </w:r>
      <w:r w:rsidR="004F3A95">
        <w:rPr>
          <w:rFonts w:ascii="Gentium" w:hAnsi="Gentium"/>
          <w:sz w:val="28"/>
          <w:szCs w:val="28"/>
        </w:rPr>
        <w:t xml:space="preserve">all the children of believers </w:t>
      </w:r>
      <w:r w:rsidR="0029067B">
        <w:rPr>
          <w:rFonts w:ascii="Gentium" w:hAnsi="Gentium"/>
          <w:sz w:val="28"/>
          <w:szCs w:val="28"/>
        </w:rPr>
        <w:t xml:space="preserve">who die young </w:t>
      </w:r>
      <w:r w:rsidR="004F3A95">
        <w:rPr>
          <w:rFonts w:ascii="Gentium" w:hAnsi="Gentium"/>
          <w:sz w:val="28"/>
          <w:szCs w:val="28"/>
        </w:rPr>
        <w:t xml:space="preserve">go to heaven.  And that sounded very appealing. </w:t>
      </w:r>
      <w:r w:rsidR="008E32D6">
        <w:rPr>
          <w:rFonts w:ascii="Gentium" w:hAnsi="Gentium"/>
          <w:sz w:val="28"/>
          <w:szCs w:val="28"/>
        </w:rPr>
        <w:t xml:space="preserve"> </w:t>
      </w:r>
      <w:r w:rsidR="004F3A95">
        <w:rPr>
          <w:rFonts w:ascii="Gentium" w:hAnsi="Gentium"/>
          <w:sz w:val="28"/>
          <w:szCs w:val="28"/>
        </w:rPr>
        <w:t xml:space="preserve"> </w:t>
      </w:r>
    </w:p>
    <w:p w14:paraId="0CCD8808" w14:textId="77777777" w:rsidR="00B41858" w:rsidRDefault="00B41858" w:rsidP="00BE6655">
      <w:pPr>
        <w:rPr>
          <w:rFonts w:ascii="Gentium" w:hAnsi="Gentium"/>
          <w:sz w:val="28"/>
          <w:szCs w:val="28"/>
        </w:rPr>
      </w:pPr>
    </w:p>
    <w:p w14:paraId="4967D9CE" w14:textId="77924361" w:rsidR="001C3C8D" w:rsidRDefault="005F5901" w:rsidP="00BE6655">
      <w:pPr>
        <w:rPr>
          <w:rFonts w:ascii="Gentium" w:hAnsi="Gentium"/>
          <w:sz w:val="28"/>
          <w:szCs w:val="28"/>
        </w:rPr>
      </w:pPr>
      <w:r>
        <w:rPr>
          <w:rFonts w:ascii="Gentium" w:hAnsi="Gentium"/>
          <w:sz w:val="28"/>
          <w:szCs w:val="28"/>
        </w:rPr>
        <w:t xml:space="preserve">So, this is why we have </w:t>
      </w:r>
      <w:r w:rsidR="00B41858">
        <w:rPr>
          <w:rFonts w:ascii="Gentium" w:hAnsi="Gentium"/>
          <w:sz w:val="28"/>
          <w:szCs w:val="28"/>
        </w:rPr>
        <w:t xml:space="preserve">this article of the Canons.  </w:t>
      </w:r>
      <w:r w:rsidR="00014BAF">
        <w:rPr>
          <w:rFonts w:ascii="Gentium" w:hAnsi="Gentium"/>
          <w:sz w:val="28"/>
          <w:szCs w:val="28"/>
        </w:rPr>
        <w:t xml:space="preserve">This aspect of the doctrine of election had very real pastoral implications.  And even though the infant mortality rate may be much lower </w:t>
      </w:r>
      <w:r w:rsidR="00CE016E">
        <w:rPr>
          <w:rFonts w:ascii="Gentium" w:hAnsi="Gentium"/>
          <w:sz w:val="28"/>
          <w:szCs w:val="28"/>
        </w:rPr>
        <w:t xml:space="preserve">today </w:t>
      </w:r>
      <w:r w:rsidR="00014BAF">
        <w:rPr>
          <w:rFonts w:ascii="Gentium" w:hAnsi="Gentium"/>
          <w:sz w:val="28"/>
          <w:szCs w:val="28"/>
        </w:rPr>
        <w:t xml:space="preserve">than it was back then, that doesn’t make this matter any less important for parents who lose an infant today.  And even if this does not happen to us, personally, it will happen to fellow believers whom we love.  So, we should all want to understand </w:t>
      </w:r>
      <w:r w:rsidR="00014BAF" w:rsidRPr="001C3C8D">
        <w:rPr>
          <w:rFonts w:ascii="Gentium" w:hAnsi="Gentium"/>
          <w:b/>
          <w:bCs/>
          <w:caps/>
          <w:sz w:val="28"/>
          <w:szCs w:val="28"/>
        </w:rPr>
        <w:t>what the Bible has to say about the children of believers who die in infancy</w:t>
      </w:r>
      <w:r w:rsidR="00014BAF">
        <w:rPr>
          <w:rFonts w:ascii="Gentium" w:hAnsi="Gentium"/>
          <w:sz w:val="28"/>
          <w:szCs w:val="28"/>
        </w:rPr>
        <w:t xml:space="preserve">.  </w:t>
      </w:r>
      <w:r w:rsidR="005C397F">
        <w:rPr>
          <w:rFonts w:ascii="Gentium" w:hAnsi="Gentium"/>
          <w:sz w:val="28"/>
          <w:szCs w:val="28"/>
        </w:rPr>
        <w:t xml:space="preserve">And we want to be careful to say no more and no less than what the Bible says.  </w:t>
      </w:r>
      <w:r w:rsidR="001C3C8D">
        <w:rPr>
          <w:rFonts w:ascii="Gentium" w:hAnsi="Gentium"/>
          <w:sz w:val="28"/>
          <w:szCs w:val="28"/>
        </w:rPr>
        <w:t xml:space="preserve">So, three points this afternoon: First: What the Bible </w:t>
      </w:r>
      <w:r w:rsidR="001C3C8D" w:rsidRPr="001C3C8D">
        <w:rPr>
          <w:rFonts w:ascii="Gentium" w:hAnsi="Gentium"/>
          <w:i/>
          <w:iCs/>
          <w:sz w:val="28"/>
          <w:szCs w:val="28"/>
        </w:rPr>
        <w:t>Does Not</w:t>
      </w:r>
      <w:r w:rsidR="001C3C8D">
        <w:rPr>
          <w:rFonts w:ascii="Gentium" w:hAnsi="Gentium"/>
          <w:sz w:val="28"/>
          <w:szCs w:val="28"/>
        </w:rPr>
        <w:t xml:space="preserve"> Teach, Second: </w:t>
      </w:r>
      <w:bookmarkStart w:id="0" w:name="_Hlk86932693"/>
      <w:r w:rsidR="001C3C8D">
        <w:rPr>
          <w:rFonts w:ascii="Gentium" w:hAnsi="Gentium"/>
          <w:sz w:val="28"/>
          <w:szCs w:val="28"/>
        </w:rPr>
        <w:t xml:space="preserve">What the Bible </w:t>
      </w:r>
      <w:r w:rsidR="001C3C8D" w:rsidRPr="001C3C8D">
        <w:rPr>
          <w:rFonts w:ascii="Gentium" w:hAnsi="Gentium"/>
          <w:i/>
          <w:iCs/>
          <w:sz w:val="28"/>
          <w:szCs w:val="28"/>
        </w:rPr>
        <w:t>Does</w:t>
      </w:r>
      <w:r w:rsidR="001C3C8D">
        <w:rPr>
          <w:rFonts w:ascii="Gentium" w:hAnsi="Gentium"/>
          <w:sz w:val="28"/>
          <w:szCs w:val="28"/>
        </w:rPr>
        <w:t xml:space="preserve"> Teach</w:t>
      </w:r>
      <w:bookmarkEnd w:id="0"/>
      <w:r w:rsidR="001C3C8D">
        <w:rPr>
          <w:rFonts w:ascii="Gentium" w:hAnsi="Gentium"/>
          <w:sz w:val="28"/>
          <w:szCs w:val="28"/>
        </w:rPr>
        <w:t>; and Third: What this Means for Believing Parents Whose Children Die in Infancy.</w:t>
      </w:r>
    </w:p>
    <w:p w14:paraId="2D5EA8C7" w14:textId="77777777" w:rsidR="001C3C8D" w:rsidRDefault="001C3C8D" w:rsidP="00BE6655">
      <w:pPr>
        <w:rPr>
          <w:rFonts w:ascii="Gentium" w:hAnsi="Gentium"/>
          <w:sz w:val="28"/>
          <w:szCs w:val="28"/>
        </w:rPr>
      </w:pPr>
    </w:p>
    <w:p w14:paraId="75A99B08" w14:textId="77777777" w:rsidR="004328D7" w:rsidRDefault="001C3C8D" w:rsidP="00ED2FDB">
      <w:pPr>
        <w:numPr>
          <w:ilvl w:val="0"/>
          <w:numId w:val="7"/>
        </w:numPr>
        <w:pBdr>
          <w:top w:val="single" w:sz="4" w:space="1" w:color="auto"/>
          <w:left w:val="single" w:sz="4" w:space="4" w:color="auto"/>
          <w:bottom w:val="single" w:sz="4" w:space="1" w:color="auto"/>
          <w:right w:val="single" w:sz="4" w:space="4" w:color="auto"/>
        </w:pBdr>
        <w:tabs>
          <w:tab w:val="clear" w:pos="-340"/>
          <w:tab w:val="num" w:pos="-142"/>
        </w:tabs>
        <w:ind w:left="-142" w:hanging="142"/>
        <w:rPr>
          <w:rFonts w:ascii="Gentium" w:hAnsi="Gentium"/>
          <w:b/>
          <w:bCs/>
          <w:caps/>
          <w:sz w:val="28"/>
          <w:szCs w:val="28"/>
        </w:rPr>
      </w:pPr>
      <w:r>
        <w:rPr>
          <w:rFonts w:ascii="Gentium" w:hAnsi="Gentium"/>
          <w:sz w:val="28"/>
          <w:szCs w:val="28"/>
        </w:rPr>
        <w:t xml:space="preserve">So, first of all, </w:t>
      </w:r>
      <w:r w:rsidRPr="007E11DB">
        <w:rPr>
          <w:rFonts w:ascii="Gentium" w:hAnsi="Gentium"/>
          <w:b/>
          <w:bCs/>
          <w:sz w:val="28"/>
          <w:szCs w:val="28"/>
        </w:rPr>
        <w:t xml:space="preserve">What the Bible Does </w:t>
      </w:r>
      <w:r w:rsidRPr="007E11DB">
        <w:rPr>
          <w:rFonts w:ascii="Gentium" w:hAnsi="Gentium"/>
          <w:b/>
          <w:bCs/>
          <w:i/>
          <w:iCs/>
          <w:sz w:val="28"/>
          <w:szCs w:val="28"/>
        </w:rPr>
        <w:t>Not</w:t>
      </w:r>
      <w:r w:rsidRPr="007E11DB">
        <w:rPr>
          <w:rFonts w:ascii="Gentium" w:hAnsi="Gentium"/>
          <w:b/>
          <w:bCs/>
          <w:sz w:val="28"/>
          <w:szCs w:val="28"/>
        </w:rPr>
        <w:t xml:space="preserve"> Teach</w:t>
      </w:r>
      <w:r>
        <w:rPr>
          <w:rFonts w:ascii="Gentium" w:hAnsi="Gentium"/>
          <w:sz w:val="28"/>
          <w:szCs w:val="28"/>
        </w:rPr>
        <w:t>.</w:t>
      </w:r>
    </w:p>
    <w:p w14:paraId="1436B06C" w14:textId="77777777" w:rsidR="00BD5BD6" w:rsidRPr="00BD5BD6" w:rsidRDefault="00BD5BD6" w:rsidP="00BD5BD6">
      <w:pPr>
        <w:rPr>
          <w:rFonts w:ascii="Gentium" w:hAnsi="Gentium"/>
          <w:b/>
          <w:bCs/>
          <w:caps/>
          <w:sz w:val="28"/>
          <w:szCs w:val="28"/>
        </w:rPr>
      </w:pPr>
    </w:p>
    <w:p w14:paraId="2FDECFDD" w14:textId="37771308" w:rsidR="00EA2E57" w:rsidRPr="00EA2E57" w:rsidRDefault="001C3C8D" w:rsidP="004328D7">
      <w:pPr>
        <w:numPr>
          <w:ilvl w:val="1"/>
          <w:numId w:val="7"/>
        </w:numPr>
        <w:rPr>
          <w:rFonts w:ascii="Gentium" w:hAnsi="Gentium"/>
          <w:b/>
          <w:bCs/>
          <w:caps/>
          <w:sz w:val="28"/>
          <w:szCs w:val="28"/>
        </w:rPr>
      </w:pPr>
      <w:r w:rsidRPr="004328D7">
        <w:rPr>
          <w:rFonts w:ascii="Gentium" w:hAnsi="Gentium"/>
          <w:sz w:val="28"/>
          <w:szCs w:val="28"/>
        </w:rPr>
        <w:lastRenderedPageBreak/>
        <w:t xml:space="preserve">As I said a moment ago, the Arminian view is that all the children of believers go to heaven.  </w:t>
      </w:r>
      <w:r w:rsidR="005C397F">
        <w:rPr>
          <w:rFonts w:ascii="Gentium" w:hAnsi="Gentium"/>
          <w:sz w:val="28"/>
          <w:szCs w:val="28"/>
        </w:rPr>
        <w:t xml:space="preserve">But today it is a common view amongst professing Christians </w:t>
      </w:r>
      <w:r w:rsidRPr="004328D7">
        <w:rPr>
          <w:rFonts w:ascii="Gentium" w:hAnsi="Gentium"/>
          <w:sz w:val="28"/>
          <w:szCs w:val="28"/>
        </w:rPr>
        <w:t xml:space="preserve">that </w:t>
      </w:r>
      <w:r w:rsidRPr="00EA2E57">
        <w:rPr>
          <w:rFonts w:ascii="Gentium" w:hAnsi="Gentium"/>
          <w:b/>
          <w:bCs/>
          <w:sz w:val="28"/>
          <w:szCs w:val="28"/>
        </w:rPr>
        <w:t>all children who die young, whether they are the children of believers or unbelievers, go to heaven</w:t>
      </w:r>
      <w:r w:rsidRPr="004328D7">
        <w:rPr>
          <w:rFonts w:ascii="Gentium" w:hAnsi="Gentium"/>
          <w:sz w:val="28"/>
          <w:szCs w:val="28"/>
        </w:rPr>
        <w:t xml:space="preserve">.  </w:t>
      </w:r>
      <w:r w:rsidR="003C2AA2" w:rsidRPr="004328D7">
        <w:rPr>
          <w:rFonts w:ascii="Gentium" w:hAnsi="Gentium"/>
          <w:sz w:val="28"/>
          <w:szCs w:val="28"/>
        </w:rPr>
        <w:t xml:space="preserve">And part of the reason for this view is the rejection of the concept of original sin or total depravity.  So, </w:t>
      </w:r>
      <w:r w:rsidR="00CE016E">
        <w:rPr>
          <w:rFonts w:ascii="Gentium" w:hAnsi="Gentium"/>
          <w:sz w:val="28"/>
          <w:szCs w:val="28"/>
        </w:rPr>
        <w:t xml:space="preserve">young children are viewed as morally neutral; </w:t>
      </w:r>
      <w:r w:rsidR="003C2AA2" w:rsidRPr="004328D7">
        <w:rPr>
          <w:rFonts w:ascii="Gentium" w:hAnsi="Gentium"/>
          <w:sz w:val="28"/>
          <w:szCs w:val="28"/>
        </w:rPr>
        <w:t xml:space="preserve">until </w:t>
      </w:r>
      <w:r w:rsidR="00CE016E">
        <w:rPr>
          <w:rFonts w:ascii="Gentium" w:hAnsi="Gentium"/>
          <w:sz w:val="28"/>
          <w:szCs w:val="28"/>
        </w:rPr>
        <w:t>they are</w:t>
      </w:r>
      <w:r w:rsidR="00615C56">
        <w:rPr>
          <w:rFonts w:ascii="Gentium" w:hAnsi="Gentium"/>
          <w:sz w:val="28"/>
          <w:szCs w:val="28"/>
        </w:rPr>
        <w:t xml:space="preserve"> </w:t>
      </w:r>
      <w:r w:rsidR="003C2AA2" w:rsidRPr="004328D7">
        <w:rPr>
          <w:rFonts w:ascii="Gentium" w:hAnsi="Gentium"/>
          <w:sz w:val="28"/>
          <w:szCs w:val="28"/>
        </w:rPr>
        <w:t xml:space="preserve">old enough to knowingly choose sin and reject Christ, if they die, they go to heaven.  </w:t>
      </w:r>
    </w:p>
    <w:p w14:paraId="4259A732" w14:textId="2CA0EA07" w:rsidR="00EA2E57" w:rsidRPr="00EA2E57" w:rsidRDefault="003C2AA2" w:rsidP="00EA2E57">
      <w:pPr>
        <w:numPr>
          <w:ilvl w:val="2"/>
          <w:numId w:val="7"/>
        </w:numPr>
        <w:rPr>
          <w:rFonts w:ascii="Gentium" w:hAnsi="Gentium"/>
          <w:b/>
          <w:bCs/>
          <w:caps/>
          <w:sz w:val="28"/>
          <w:szCs w:val="28"/>
        </w:rPr>
      </w:pPr>
      <w:r w:rsidRPr="004328D7">
        <w:rPr>
          <w:rFonts w:ascii="Gentium" w:hAnsi="Gentium"/>
          <w:sz w:val="28"/>
          <w:szCs w:val="28"/>
        </w:rPr>
        <w:t xml:space="preserve">And this age is called </w:t>
      </w:r>
      <w:r w:rsidRPr="00EA2E57">
        <w:rPr>
          <w:rFonts w:ascii="Gentium" w:hAnsi="Gentium"/>
          <w:b/>
          <w:bCs/>
          <w:sz w:val="28"/>
          <w:szCs w:val="28"/>
        </w:rPr>
        <w:t>the age of accountability</w:t>
      </w:r>
      <w:r w:rsidRPr="004328D7">
        <w:rPr>
          <w:rFonts w:ascii="Gentium" w:hAnsi="Gentium"/>
          <w:sz w:val="28"/>
          <w:szCs w:val="28"/>
        </w:rPr>
        <w:t xml:space="preserve">.  </w:t>
      </w:r>
      <w:r w:rsidR="00EA2E57">
        <w:rPr>
          <w:rFonts w:ascii="Gentium" w:hAnsi="Gentium"/>
          <w:sz w:val="28"/>
          <w:szCs w:val="28"/>
        </w:rPr>
        <w:t>T</w:t>
      </w:r>
      <w:r w:rsidRPr="004328D7">
        <w:rPr>
          <w:rFonts w:ascii="Gentium" w:hAnsi="Gentium"/>
          <w:sz w:val="28"/>
          <w:szCs w:val="28"/>
        </w:rPr>
        <w:t xml:space="preserve">here is no consensus on what the exact age of accountability is because the Bible </w:t>
      </w:r>
      <w:r w:rsidR="00EA2E57">
        <w:rPr>
          <w:rFonts w:ascii="Gentium" w:hAnsi="Gentium"/>
          <w:sz w:val="28"/>
          <w:szCs w:val="28"/>
        </w:rPr>
        <w:t xml:space="preserve">certainly </w:t>
      </w:r>
      <w:r w:rsidRPr="004328D7">
        <w:rPr>
          <w:rFonts w:ascii="Gentium" w:hAnsi="Gentium"/>
          <w:sz w:val="28"/>
          <w:szCs w:val="28"/>
        </w:rPr>
        <w:t>does not specify a</w:t>
      </w:r>
      <w:r w:rsidR="00615C56">
        <w:rPr>
          <w:rFonts w:ascii="Gentium" w:hAnsi="Gentium"/>
          <w:sz w:val="28"/>
          <w:szCs w:val="28"/>
        </w:rPr>
        <w:t xml:space="preserve"> particular</w:t>
      </w:r>
      <w:r w:rsidRPr="004328D7">
        <w:rPr>
          <w:rFonts w:ascii="Gentium" w:hAnsi="Gentium"/>
          <w:sz w:val="28"/>
          <w:szCs w:val="28"/>
        </w:rPr>
        <w:t xml:space="preserve"> age.  </w:t>
      </w:r>
      <w:r w:rsidR="00615C56">
        <w:rPr>
          <w:rFonts w:ascii="Gentium" w:hAnsi="Gentium"/>
          <w:sz w:val="28"/>
          <w:szCs w:val="28"/>
        </w:rPr>
        <w:t>So, s</w:t>
      </w:r>
      <w:r w:rsidR="004328D7" w:rsidRPr="004328D7">
        <w:rPr>
          <w:rFonts w:ascii="Gentium" w:hAnsi="Gentium"/>
          <w:sz w:val="28"/>
          <w:szCs w:val="28"/>
        </w:rPr>
        <w:t xml:space="preserve">ome suggest seven years old, some even go as high as 18, but most do not specify an age.  </w:t>
      </w:r>
      <w:r w:rsidR="00EA2E57">
        <w:rPr>
          <w:rFonts w:ascii="Gentium" w:hAnsi="Gentium"/>
          <w:sz w:val="28"/>
          <w:szCs w:val="28"/>
        </w:rPr>
        <w:t>They simply hold to the view that all children who die young go to heaven.</w:t>
      </w:r>
    </w:p>
    <w:p w14:paraId="7E76F398" w14:textId="5C7652F7" w:rsidR="004328D7" w:rsidRPr="004328D7" w:rsidRDefault="004328D7" w:rsidP="00EA2E57">
      <w:pPr>
        <w:numPr>
          <w:ilvl w:val="2"/>
          <w:numId w:val="7"/>
        </w:numPr>
        <w:rPr>
          <w:rFonts w:ascii="Gentium" w:hAnsi="Gentium"/>
          <w:b/>
          <w:bCs/>
          <w:caps/>
          <w:sz w:val="28"/>
          <w:szCs w:val="28"/>
        </w:rPr>
      </w:pPr>
      <w:r w:rsidRPr="004328D7">
        <w:rPr>
          <w:rFonts w:ascii="Gentium" w:hAnsi="Gentium"/>
          <w:sz w:val="28"/>
          <w:szCs w:val="28"/>
        </w:rPr>
        <w:t xml:space="preserve">And I have to add that this view is </w:t>
      </w:r>
      <w:r w:rsidRPr="00D106D2">
        <w:rPr>
          <w:rFonts w:ascii="Gentium" w:hAnsi="Gentium"/>
          <w:b/>
          <w:bCs/>
          <w:sz w:val="28"/>
          <w:szCs w:val="28"/>
        </w:rPr>
        <w:t>not restricted to Arminians</w:t>
      </w:r>
      <w:r w:rsidRPr="004328D7">
        <w:rPr>
          <w:rFonts w:ascii="Gentium" w:hAnsi="Gentium"/>
          <w:sz w:val="28"/>
          <w:szCs w:val="28"/>
        </w:rPr>
        <w:t xml:space="preserve">.  There are committed Calvinists who also believe that all children who die at a young age go to heaven.  </w:t>
      </w:r>
    </w:p>
    <w:p w14:paraId="1E49B675" w14:textId="439BF25E" w:rsidR="00C03FE0" w:rsidRPr="004328D7" w:rsidRDefault="004328D7" w:rsidP="00EA2E57">
      <w:pPr>
        <w:numPr>
          <w:ilvl w:val="3"/>
          <w:numId w:val="7"/>
        </w:numPr>
        <w:rPr>
          <w:rFonts w:ascii="Gentium" w:hAnsi="Gentium"/>
          <w:b/>
          <w:bCs/>
          <w:caps/>
          <w:sz w:val="28"/>
          <w:szCs w:val="28"/>
        </w:rPr>
      </w:pPr>
      <w:r w:rsidRPr="004328D7">
        <w:rPr>
          <w:rFonts w:ascii="Gentium" w:hAnsi="Gentium"/>
          <w:sz w:val="28"/>
          <w:szCs w:val="28"/>
        </w:rPr>
        <w:t>For example, i</w:t>
      </w:r>
      <w:r w:rsidR="00A7779C" w:rsidRPr="004328D7">
        <w:rPr>
          <w:rFonts w:ascii="Gentium" w:hAnsi="Gentium"/>
          <w:sz w:val="28"/>
          <w:szCs w:val="28"/>
        </w:rPr>
        <w:t xml:space="preserve">n a pastoral letter published in the wake of </w:t>
      </w:r>
      <w:r w:rsidR="00477006" w:rsidRPr="004328D7">
        <w:rPr>
          <w:rFonts w:ascii="Gentium" w:hAnsi="Gentium"/>
          <w:sz w:val="28"/>
          <w:szCs w:val="28"/>
        </w:rPr>
        <w:t xml:space="preserve">a shooting at a </w:t>
      </w:r>
      <w:r>
        <w:rPr>
          <w:rFonts w:ascii="Gentium" w:hAnsi="Gentium"/>
          <w:sz w:val="28"/>
          <w:szCs w:val="28"/>
        </w:rPr>
        <w:t xml:space="preserve">US </w:t>
      </w:r>
      <w:r w:rsidR="00477006" w:rsidRPr="004328D7">
        <w:rPr>
          <w:rFonts w:ascii="Gentium" w:hAnsi="Gentium"/>
          <w:sz w:val="28"/>
          <w:szCs w:val="28"/>
        </w:rPr>
        <w:t xml:space="preserve">primary school, </w:t>
      </w:r>
      <w:r w:rsidR="00A7779C" w:rsidRPr="00D106D2">
        <w:rPr>
          <w:rFonts w:ascii="Gentium" w:hAnsi="Gentium"/>
          <w:b/>
          <w:bCs/>
          <w:sz w:val="28"/>
          <w:szCs w:val="28"/>
        </w:rPr>
        <w:t>Rev. Al Mohler</w:t>
      </w:r>
      <w:r w:rsidR="00A7779C" w:rsidRPr="004328D7">
        <w:rPr>
          <w:rFonts w:ascii="Gentium" w:hAnsi="Gentium"/>
          <w:sz w:val="28"/>
          <w:szCs w:val="28"/>
        </w:rPr>
        <w:t xml:space="preserve">, </w:t>
      </w:r>
      <w:r w:rsidR="003A5FFF" w:rsidRPr="004328D7">
        <w:rPr>
          <w:rFonts w:ascii="Gentium" w:hAnsi="Gentium"/>
          <w:sz w:val="28"/>
          <w:szCs w:val="28"/>
        </w:rPr>
        <w:t>P</w:t>
      </w:r>
      <w:r w:rsidR="00A7779C" w:rsidRPr="004328D7">
        <w:rPr>
          <w:rFonts w:ascii="Gentium" w:hAnsi="Gentium"/>
          <w:sz w:val="28"/>
          <w:szCs w:val="28"/>
        </w:rPr>
        <w:t xml:space="preserve">resident of Southern Baptist Theological Seminary, </w:t>
      </w:r>
      <w:r w:rsidR="003A5FFF" w:rsidRPr="004328D7">
        <w:rPr>
          <w:rFonts w:ascii="Gentium" w:hAnsi="Gentium"/>
          <w:sz w:val="28"/>
          <w:szCs w:val="28"/>
        </w:rPr>
        <w:t>spoke about the dead children saying, “</w:t>
      </w:r>
      <w:r w:rsidR="003A5FFF" w:rsidRPr="004328D7">
        <w:rPr>
          <w:rFonts w:ascii="Gentium" w:hAnsi="Gentium"/>
          <w:sz w:val="28"/>
          <w:szCs w:val="28"/>
          <w:lang w:val="en-US"/>
        </w:rPr>
        <w:t>There is biblical precedent for believing that the Lord made provision for them in the atonement accomplished by Christ, and that they are safe with Jesus.”</w:t>
      </w:r>
    </w:p>
    <w:p w14:paraId="0CE95B8E" w14:textId="2902D1F9" w:rsidR="00DD328B" w:rsidRPr="0037621C" w:rsidRDefault="004328D7" w:rsidP="00EA2E57">
      <w:pPr>
        <w:numPr>
          <w:ilvl w:val="3"/>
          <w:numId w:val="7"/>
        </w:numPr>
        <w:rPr>
          <w:rFonts w:ascii="Gentium" w:hAnsi="Gentium"/>
          <w:b/>
          <w:bCs/>
          <w:caps/>
          <w:sz w:val="28"/>
          <w:szCs w:val="28"/>
        </w:rPr>
      </w:pPr>
      <w:r>
        <w:rPr>
          <w:rFonts w:ascii="Gentium" w:hAnsi="Gentium"/>
          <w:sz w:val="28"/>
          <w:szCs w:val="28"/>
          <w:lang w:val="en-US"/>
        </w:rPr>
        <w:t xml:space="preserve">And </w:t>
      </w:r>
      <w:r w:rsidR="00C6231F" w:rsidRPr="00D106D2">
        <w:rPr>
          <w:rFonts w:ascii="Gentium" w:hAnsi="Gentium"/>
          <w:b/>
          <w:bCs/>
          <w:sz w:val="28"/>
          <w:szCs w:val="28"/>
        </w:rPr>
        <w:t>Rev. John Macarthur</w:t>
      </w:r>
      <w:r w:rsidR="00C91FF1" w:rsidRPr="004328D7">
        <w:rPr>
          <w:rFonts w:ascii="Gentium" w:hAnsi="Gentium"/>
          <w:sz w:val="28"/>
          <w:szCs w:val="28"/>
        </w:rPr>
        <w:t>, Pastor of Grace Community Church in Los Angeles, b</w:t>
      </w:r>
      <w:r w:rsidR="0058693E" w:rsidRPr="004328D7">
        <w:rPr>
          <w:rFonts w:ascii="Gentium" w:hAnsi="Gentium"/>
          <w:sz w:val="28"/>
          <w:szCs w:val="28"/>
        </w:rPr>
        <w:t xml:space="preserve">elieves that there is an age of </w:t>
      </w:r>
      <w:r w:rsidR="00683C6F" w:rsidRPr="004328D7">
        <w:rPr>
          <w:rFonts w:ascii="Gentium" w:hAnsi="Gentium"/>
          <w:sz w:val="28"/>
          <w:szCs w:val="28"/>
        </w:rPr>
        <w:t>accountability at which children can really understand their sin and need of a Saviour.  He doesn’t specify the age, because he doesn’t beli</w:t>
      </w:r>
      <w:r w:rsidR="00C91FF1" w:rsidRPr="004328D7">
        <w:rPr>
          <w:rFonts w:ascii="Gentium" w:hAnsi="Gentium"/>
          <w:sz w:val="28"/>
          <w:szCs w:val="28"/>
        </w:rPr>
        <w:t>eve the Bible specifies the age</w:t>
      </w:r>
      <w:r w:rsidR="00C03FE0" w:rsidRPr="004328D7">
        <w:rPr>
          <w:rFonts w:ascii="Gentium" w:hAnsi="Gentium"/>
          <w:sz w:val="28"/>
          <w:szCs w:val="28"/>
        </w:rPr>
        <w:t>, b</w:t>
      </w:r>
      <w:r w:rsidR="00683C6F" w:rsidRPr="004328D7">
        <w:rPr>
          <w:rFonts w:ascii="Gentium" w:hAnsi="Gentium"/>
          <w:sz w:val="28"/>
          <w:szCs w:val="28"/>
        </w:rPr>
        <w:t xml:space="preserve">ut if any child dies before that age, they go </w:t>
      </w:r>
      <w:r w:rsidR="000F0BEF" w:rsidRPr="004328D7">
        <w:rPr>
          <w:rFonts w:ascii="Gentium" w:hAnsi="Gentium"/>
          <w:sz w:val="28"/>
          <w:szCs w:val="28"/>
        </w:rPr>
        <w:t xml:space="preserve">directly </w:t>
      </w:r>
      <w:r w:rsidR="00683C6F" w:rsidRPr="004328D7">
        <w:rPr>
          <w:rFonts w:ascii="Gentium" w:hAnsi="Gentium"/>
          <w:sz w:val="28"/>
          <w:szCs w:val="28"/>
        </w:rPr>
        <w:t>to heaven.</w:t>
      </w:r>
      <w:r w:rsidR="000F0BEF" w:rsidRPr="004328D7">
        <w:rPr>
          <w:rFonts w:ascii="Gentium" w:hAnsi="Gentium"/>
          <w:sz w:val="28"/>
          <w:szCs w:val="28"/>
        </w:rPr>
        <w:t xml:space="preserve">  Appearing on the Larry King show after 9/11, he was asked about a two year old lying at the bottom of the rubble.  His answer?  “Instant heaven.”  </w:t>
      </w:r>
      <w:r w:rsidR="00335F49" w:rsidRPr="004328D7">
        <w:rPr>
          <w:rFonts w:ascii="Gentium" w:hAnsi="Gentium"/>
          <w:sz w:val="28"/>
          <w:szCs w:val="28"/>
        </w:rPr>
        <w:t xml:space="preserve">And </w:t>
      </w:r>
      <w:r w:rsidR="000F0BEF" w:rsidRPr="004328D7">
        <w:rPr>
          <w:rFonts w:ascii="Gentium" w:hAnsi="Gentium"/>
          <w:sz w:val="28"/>
          <w:szCs w:val="28"/>
        </w:rPr>
        <w:t>Larry King, knowing that Rev. Macarthur believes in total depravity and election</w:t>
      </w:r>
      <w:r w:rsidR="00EE7FC9" w:rsidRPr="004328D7">
        <w:rPr>
          <w:rFonts w:ascii="Gentium" w:hAnsi="Gentium"/>
          <w:sz w:val="28"/>
          <w:szCs w:val="28"/>
        </w:rPr>
        <w:t>, said,</w:t>
      </w:r>
      <w:r w:rsidR="00335F49" w:rsidRPr="004328D7">
        <w:rPr>
          <w:rFonts w:ascii="Gentium" w:hAnsi="Gentium"/>
          <w:sz w:val="28"/>
          <w:szCs w:val="28"/>
        </w:rPr>
        <w:t xml:space="preserve"> “Wasn’t a sinner?”  </w:t>
      </w:r>
      <w:r>
        <w:rPr>
          <w:rFonts w:ascii="Gentium" w:hAnsi="Gentium"/>
          <w:sz w:val="28"/>
          <w:szCs w:val="28"/>
        </w:rPr>
        <w:t xml:space="preserve">To which </w:t>
      </w:r>
      <w:r w:rsidR="00EE7FC9" w:rsidRPr="004328D7">
        <w:rPr>
          <w:rFonts w:ascii="Gentium" w:hAnsi="Gentium"/>
          <w:sz w:val="28"/>
          <w:szCs w:val="28"/>
        </w:rPr>
        <w:t>Rev. Macarthur</w:t>
      </w:r>
      <w:r>
        <w:rPr>
          <w:rFonts w:ascii="Gentium" w:hAnsi="Gentium"/>
          <w:sz w:val="28"/>
          <w:szCs w:val="28"/>
        </w:rPr>
        <w:t xml:space="preserve"> replied, </w:t>
      </w:r>
      <w:r w:rsidR="00EE7FC9" w:rsidRPr="004328D7">
        <w:rPr>
          <w:rFonts w:ascii="Gentium" w:hAnsi="Gentium"/>
          <w:sz w:val="28"/>
          <w:szCs w:val="28"/>
        </w:rPr>
        <w:t>“Instant heaven.”</w:t>
      </w:r>
    </w:p>
    <w:p w14:paraId="6C3DFAE5" w14:textId="56E3C7FE" w:rsidR="0037621C" w:rsidRPr="00D106D2" w:rsidRDefault="0037621C" w:rsidP="00EA2E57">
      <w:pPr>
        <w:numPr>
          <w:ilvl w:val="3"/>
          <w:numId w:val="7"/>
        </w:numPr>
        <w:rPr>
          <w:rFonts w:ascii="Gentium" w:hAnsi="Gentium"/>
          <w:b/>
          <w:bCs/>
          <w:caps/>
          <w:sz w:val="28"/>
          <w:szCs w:val="28"/>
        </w:rPr>
      </w:pPr>
      <w:r>
        <w:rPr>
          <w:rFonts w:ascii="Gentium" w:hAnsi="Gentium"/>
          <w:sz w:val="28"/>
          <w:szCs w:val="28"/>
        </w:rPr>
        <w:t>And in case you are wondering where this thinking comes from, in a booklet about this that Rev. Macarthur wrote, he appealed to the story of Jonah and how God showed compassion on the city because it contained “</w:t>
      </w:r>
      <w:r w:rsidRPr="0037621C">
        <w:rPr>
          <w:rFonts w:ascii="Gentium" w:hAnsi="Gentium"/>
          <w:i/>
          <w:iCs/>
          <w:sz w:val="28"/>
          <w:szCs w:val="28"/>
        </w:rPr>
        <w:t>120,000 persons who do not know their right hand from their left hand</w:t>
      </w:r>
      <w:r w:rsidR="00CC7A9B">
        <w:rPr>
          <w:rFonts w:ascii="Gentium" w:hAnsi="Gentium"/>
          <w:i/>
          <w:iCs/>
          <w:sz w:val="28"/>
          <w:szCs w:val="28"/>
        </w:rPr>
        <w:t>.</w:t>
      </w:r>
      <w:r>
        <w:rPr>
          <w:rFonts w:ascii="Gentium" w:hAnsi="Gentium"/>
          <w:sz w:val="28"/>
          <w:szCs w:val="28"/>
        </w:rPr>
        <w:t xml:space="preserve">” </w:t>
      </w:r>
      <w:r w:rsidR="00CC7A9B">
        <w:rPr>
          <w:rFonts w:ascii="Gentium" w:hAnsi="Gentium"/>
          <w:sz w:val="28"/>
          <w:szCs w:val="28"/>
        </w:rPr>
        <w:t xml:space="preserve">And </w:t>
      </w:r>
      <w:r>
        <w:rPr>
          <w:rFonts w:ascii="Gentium" w:hAnsi="Gentium"/>
          <w:sz w:val="28"/>
          <w:szCs w:val="28"/>
        </w:rPr>
        <w:t xml:space="preserve">he believes </w:t>
      </w:r>
      <w:r w:rsidR="00CC7A9B">
        <w:rPr>
          <w:rFonts w:ascii="Gentium" w:hAnsi="Gentium"/>
          <w:sz w:val="28"/>
          <w:szCs w:val="28"/>
        </w:rPr>
        <w:t xml:space="preserve">this </w:t>
      </w:r>
      <w:r>
        <w:rPr>
          <w:rFonts w:ascii="Gentium" w:hAnsi="Gentium"/>
          <w:sz w:val="28"/>
          <w:szCs w:val="28"/>
        </w:rPr>
        <w:t>is a reference to young children</w:t>
      </w:r>
      <w:r w:rsidR="00CC7A9B">
        <w:rPr>
          <w:rFonts w:ascii="Gentium" w:hAnsi="Gentium"/>
          <w:sz w:val="28"/>
          <w:szCs w:val="28"/>
        </w:rPr>
        <w:t xml:space="preserve">, which proves the case, </w:t>
      </w:r>
      <w:r>
        <w:rPr>
          <w:rFonts w:ascii="Gentium" w:hAnsi="Gentium"/>
          <w:sz w:val="28"/>
          <w:szCs w:val="28"/>
        </w:rPr>
        <w:t>as far as he was concerned.</w:t>
      </w:r>
    </w:p>
    <w:p w14:paraId="3745C111" w14:textId="77777777" w:rsidR="00CD63E1" w:rsidRPr="00CD63E1" w:rsidRDefault="00CD63E1" w:rsidP="00CD63E1">
      <w:pPr>
        <w:ind w:left="340"/>
        <w:rPr>
          <w:rFonts w:ascii="Gentium" w:hAnsi="Gentium"/>
          <w:b/>
          <w:bCs/>
          <w:caps/>
          <w:sz w:val="28"/>
          <w:szCs w:val="28"/>
        </w:rPr>
      </w:pPr>
    </w:p>
    <w:p w14:paraId="42BBD136" w14:textId="742CC676" w:rsidR="00CD63E1" w:rsidRPr="00CD63E1" w:rsidRDefault="00EA2E57" w:rsidP="00CD63E1">
      <w:pPr>
        <w:numPr>
          <w:ilvl w:val="1"/>
          <w:numId w:val="7"/>
        </w:numPr>
        <w:rPr>
          <w:rFonts w:ascii="Gentium" w:hAnsi="Gentium"/>
          <w:b/>
          <w:bCs/>
          <w:caps/>
          <w:sz w:val="28"/>
          <w:szCs w:val="28"/>
        </w:rPr>
      </w:pPr>
      <w:r>
        <w:rPr>
          <w:rFonts w:ascii="Gentium" w:hAnsi="Gentium"/>
          <w:sz w:val="28"/>
          <w:szCs w:val="28"/>
        </w:rPr>
        <w:t>Now, this view obviously appeals to the emotions.  It appeals to the idea that children are</w:t>
      </w:r>
      <w:r w:rsidR="00AF71EC">
        <w:rPr>
          <w:rFonts w:ascii="Gentium" w:hAnsi="Gentium"/>
          <w:sz w:val="28"/>
          <w:szCs w:val="28"/>
        </w:rPr>
        <w:t xml:space="preserve">, you know, </w:t>
      </w:r>
      <w:r w:rsidRPr="00EA5C92">
        <w:rPr>
          <w:rFonts w:ascii="Gentium" w:hAnsi="Gentium"/>
          <w:b/>
          <w:bCs/>
          <w:sz w:val="28"/>
          <w:szCs w:val="28"/>
        </w:rPr>
        <w:t>cute and innocent</w:t>
      </w:r>
      <w:r>
        <w:rPr>
          <w:rFonts w:ascii="Gentium" w:hAnsi="Gentium"/>
          <w:sz w:val="28"/>
          <w:szCs w:val="28"/>
        </w:rPr>
        <w:t>.</w:t>
      </w:r>
      <w:r w:rsidR="00615C56">
        <w:rPr>
          <w:rFonts w:ascii="Gentium" w:hAnsi="Gentium"/>
          <w:sz w:val="28"/>
          <w:szCs w:val="28"/>
        </w:rPr>
        <w:t xml:space="preserve">  </w:t>
      </w:r>
      <w:r w:rsidR="00AF71EC">
        <w:rPr>
          <w:rFonts w:ascii="Gentium" w:hAnsi="Gentium"/>
          <w:sz w:val="28"/>
          <w:szCs w:val="28"/>
        </w:rPr>
        <w:t xml:space="preserve">Here is an honesty test: </w:t>
      </w:r>
      <w:r w:rsidR="00CC7A9B">
        <w:rPr>
          <w:rFonts w:ascii="Gentium" w:hAnsi="Gentium"/>
          <w:sz w:val="28"/>
          <w:szCs w:val="28"/>
        </w:rPr>
        <w:t>If I were to ask you to put up your hand if you like the idea that all young children who die go to heaven, would put up your hands.</w:t>
      </w:r>
      <w:r w:rsidR="00AF71EC">
        <w:rPr>
          <w:rFonts w:ascii="Gentium" w:hAnsi="Gentium"/>
          <w:sz w:val="28"/>
          <w:szCs w:val="28"/>
        </w:rPr>
        <w:t xml:space="preserve">  I am sure many of us would.  </w:t>
      </w:r>
      <w:r w:rsidR="00615C56">
        <w:rPr>
          <w:rFonts w:ascii="Gentium" w:hAnsi="Gentium"/>
          <w:sz w:val="28"/>
          <w:szCs w:val="28"/>
        </w:rPr>
        <w:t>But let me ask you this</w:t>
      </w:r>
      <w:r w:rsidR="00AF71EC">
        <w:rPr>
          <w:rFonts w:ascii="Gentium" w:hAnsi="Gentium"/>
          <w:sz w:val="28"/>
          <w:szCs w:val="28"/>
        </w:rPr>
        <w:t xml:space="preserve"> also: T</w:t>
      </w:r>
      <w:r w:rsidR="00615C56">
        <w:rPr>
          <w:rFonts w:ascii="Gentium" w:hAnsi="Gentium"/>
          <w:sz w:val="28"/>
          <w:szCs w:val="28"/>
        </w:rPr>
        <w:t xml:space="preserve">his morning we read from Genesis 6 about </w:t>
      </w:r>
      <w:r w:rsidR="00AF71EC">
        <w:rPr>
          <w:rFonts w:ascii="Gentium" w:hAnsi="Gentium"/>
          <w:sz w:val="28"/>
          <w:szCs w:val="28"/>
        </w:rPr>
        <w:t xml:space="preserve">demons </w:t>
      </w:r>
      <w:r w:rsidR="00615C56">
        <w:rPr>
          <w:rFonts w:ascii="Gentium" w:hAnsi="Gentium"/>
          <w:sz w:val="28"/>
          <w:szCs w:val="28"/>
        </w:rPr>
        <w:t>possessing men who then married women and produced demon possessed offspring</w:t>
      </w:r>
      <w:r w:rsidR="00AF71EC">
        <w:rPr>
          <w:rFonts w:ascii="Gentium" w:hAnsi="Gentium"/>
          <w:sz w:val="28"/>
          <w:szCs w:val="28"/>
        </w:rPr>
        <w:t xml:space="preserve">.  And these offspring </w:t>
      </w:r>
      <w:r w:rsidR="00615C56">
        <w:rPr>
          <w:rFonts w:ascii="Gentium" w:hAnsi="Gentium"/>
          <w:sz w:val="28"/>
          <w:szCs w:val="28"/>
        </w:rPr>
        <w:t>were so wicked</w:t>
      </w:r>
      <w:r w:rsidR="00EA5C92">
        <w:rPr>
          <w:rFonts w:ascii="Gentium" w:hAnsi="Gentium"/>
          <w:sz w:val="28"/>
          <w:szCs w:val="28"/>
        </w:rPr>
        <w:t xml:space="preserve">, all the time, </w:t>
      </w:r>
      <w:r w:rsidR="00615C56">
        <w:rPr>
          <w:rFonts w:ascii="Gentium" w:hAnsi="Gentium"/>
          <w:sz w:val="28"/>
          <w:szCs w:val="28"/>
        </w:rPr>
        <w:t xml:space="preserve">that the Lord said, I will destroy the whole earth with a flood. </w:t>
      </w:r>
      <w:r w:rsidR="00EA5C92">
        <w:rPr>
          <w:rFonts w:ascii="Gentium" w:hAnsi="Gentium"/>
          <w:sz w:val="28"/>
          <w:szCs w:val="28"/>
        </w:rPr>
        <w:t xml:space="preserve"> And what </w:t>
      </w:r>
      <w:r w:rsidR="00EA5C92">
        <w:rPr>
          <w:rFonts w:ascii="Gentium" w:hAnsi="Gentium"/>
          <w:sz w:val="28"/>
          <w:szCs w:val="28"/>
        </w:rPr>
        <w:lastRenderedPageBreak/>
        <w:t>about all the young children in Sodom and Gomorrah, or those who perished during the 10</w:t>
      </w:r>
      <w:r w:rsidR="00EA5C92" w:rsidRPr="00EA5C92">
        <w:rPr>
          <w:rFonts w:ascii="Gentium" w:hAnsi="Gentium"/>
          <w:sz w:val="28"/>
          <w:szCs w:val="28"/>
          <w:vertAlign w:val="superscript"/>
        </w:rPr>
        <w:t>th</w:t>
      </w:r>
      <w:r w:rsidR="00EA5C92">
        <w:rPr>
          <w:rFonts w:ascii="Gentium" w:hAnsi="Gentium"/>
          <w:sz w:val="28"/>
          <w:szCs w:val="28"/>
        </w:rPr>
        <w:t xml:space="preserve"> plague in Egypt, or the children of the Canaanite nations who God ordered Israel to utterly wipe out.  Were all these taken to heaven? </w:t>
      </w:r>
      <w:r w:rsidR="00137E1E">
        <w:rPr>
          <w:rFonts w:ascii="Gentium" w:hAnsi="Gentium"/>
          <w:sz w:val="28"/>
          <w:szCs w:val="28"/>
        </w:rPr>
        <w:t xml:space="preserve"> In </w:t>
      </w:r>
      <w:r w:rsidR="00137E1E" w:rsidRPr="00137E1E">
        <w:rPr>
          <w:rFonts w:ascii="Gentium" w:hAnsi="Gentium"/>
          <w:b/>
          <w:bCs/>
          <w:sz w:val="28"/>
          <w:szCs w:val="28"/>
        </w:rPr>
        <w:t>Psalm 137:8-9</w:t>
      </w:r>
      <w:r w:rsidR="00137E1E">
        <w:rPr>
          <w:rFonts w:ascii="Gentium" w:hAnsi="Gentium"/>
          <w:sz w:val="28"/>
          <w:szCs w:val="28"/>
        </w:rPr>
        <w:t>, the Psalmist says this of the deserved judgment that was coming to wicked Babylon:</w:t>
      </w:r>
      <w:r w:rsidR="00137E1E" w:rsidRPr="00137E1E">
        <w:rPr>
          <w:rFonts w:ascii="Gentium" w:hAnsi="Gentium"/>
          <w:sz w:val="28"/>
          <w:szCs w:val="28"/>
        </w:rPr>
        <w:t xml:space="preserve"> </w:t>
      </w:r>
      <w:r w:rsidR="00137E1E">
        <w:rPr>
          <w:rFonts w:ascii="Gentium" w:hAnsi="Gentium"/>
          <w:sz w:val="28"/>
          <w:szCs w:val="28"/>
        </w:rPr>
        <w:t>“</w:t>
      </w:r>
      <w:r w:rsidR="00137E1E" w:rsidRPr="00137E1E">
        <w:rPr>
          <w:rFonts w:ascii="Gentium" w:hAnsi="Gentium"/>
          <w:i/>
          <w:iCs/>
          <w:sz w:val="28"/>
          <w:szCs w:val="28"/>
        </w:rPr>
        <w:t xml:space="preserve">O daughter of Babylon, doomed to be destroyed, blessed shall he be who repays you with what you have done to us!  Blessed shall he be who </w:t>
      </w:r>
      <w:r w:rsidR="00137E1E" w:rsidRPr="00137E1E">
        <w:rPr>
          <w:rFonts w:ascii="Gentium" w:hAnsi="Gentium"/>
          <w:i/>
          <w:iCs/>
          <w:sz w:val="28"/>
          <w:szCs w:val="28"/>
          <w:u w:val="single"/>
        </w:rPr>
        <w:t>takes your little ones and dashes them against the rock</w:t>
      </w:r>
      <w:r w:rsidR="00137E1E" w:rsidRPr="00137E1E">
        <w:rPr>
          <w:rFonts w:ascii="Gentium" w:hAnsi="Gentium"/>
          <w:i/>
          <w:iCs/>
          <w:sz w:val="28"/>
          <w:szCs w:val="28"/>
        </w:rPr>
        <w:t>!</w:t>
      </w:r>
      <w:r w:rsidR="00137E1E">
        <w:rPr>
          <w:rFonts w:ascii="Gentium" w:hAnsi="Gentium"/>
          <w:sz w:val="28"/>
          <w:szCs w:val="28"/>
        </w:rPr>
        <w:t>”  Was God now under obligation to take the little ones of Babylon into heaven?</w:t>
      </w:r>
      <w:r w:rsidR="00AF71EC">
        <w:rPr>
          <w:rFonts w:ascii="Gentium" w:hAnsi="Gentium"/>
          <w:sz w:val="28"/>
          <w:szCs w:val="28"/>
        </w:rPr>
        <w:t xml:space="preserve">  We shall have more to say about this, shortly, but the answer is No; no one deserves heaven.</w:t>
      </w:r>
    </w:p>
    <w:p w14:paraId="1B07C2E4" w14:textId="77777777" w:rsidR="00AF71EC" w:rsidRPr="00AF71EC" w:rsidRDefault="00AF71EC" w:rsidP="00AF71EC">
      <w:pPr>
        <w:rPr>
          <w:rFonts w:ascii="Gentium" w:hAnsi="Gentium"/>
          <w:b/>
          <w:bCs/>
          <w:caps/>
          <w:sz w:val="28"/>
          <w:szCs w:val="28"/>
        </w:rPr>
      </w:pPr>
    </w:p>
    <w:p w14:paraId="6CA51DE1" w14:textId="598747F4" w:rsidR="007E11DB" w:rsidRPr="007E11DB" w:rsidRDefault="00CD63E1" w:rsidP="00CD63E1">
      <w:pPr>
        <w:numPr>
          <w:ilvl w:val="1"/>
          <w:numId w:val="7"/>
        </w:numPr>
        <w:rPr>
          <w:rFonts w:ascii="Gentium" w:hAnsi="Gentium"/>
          <w:b/>
          <w:bCs/>
          <w:caps/>
          <w:sz w:val="28"/>
          <w:szCs w:val="28"/>
        </w:rPr>
      </w:pPr>
      <w:r>
        <w:rPr>
          <w:rFonts w:ascii="Gentium" w:hAnsi="Gentium"/>
          <w:sz w:val="28"/>
          <w:szCs w:val="28"/>
        </w:rPr>
        <w:t xml:space="preserve">And I hesitate to go to this next observation because to even utter it is </w:t>
      </w:r>
      <w:r w:rsidR="00682AF6">
        <w:rPr>
          <w:rFonts w:ascii="Gentium" w:hAnsi="Gentium"/>
          <w:sz w:val="28"/>
          <w:szCs w:val="28"/>
        </w:rPr>
        <w:t xml:space="preserve">perverse and </w:t>
      </w:r>
      <w:r>
        <w:rPr>
          <w:rFonts w:ascii="Gentium" w:hAnsi="Gentium"/>
          <w:sz w:val="28"/>
          <w:szCs w:val="28"/>
        </w:rPr>
        <w:t xml:space="preserve">beyond awful, but if we could know beyond any shadow of doubt that all children who die young definitely go to heaven, then it would seem rather irresponsible </w:t>
      </w:r>
      <w:r w:rsidR="00682AF6">
        <w:rPr>
          <w:rFonts w:ascii="Gentium" w:hAnsi="Gentium"/>
          <w:sz w:val="28"/>
          <w:szCs w:val="28"/>
        </w:rPr>
        <w:t>for</w:t>
      </w:r>
      <w:r>
        <w:rPr>
          <w:rFonts w:ascii="Gentium" w:hAnsi="Gentium"/>
          <w:sz w:val="28"/>
          <w:szCs w:val="28"/>
        </w:rPr>
        <w:t xml:space="preserve"> believing parents to let their children grow old, if you know what I mean.  For wouldn’t it stand to reason that each year you let </w:t>
      </w:r>
      <w:r w:rsidR="00682AF6">
        <w:rPr>
          <w:rFonts w:ascii="Gentium" w:hAnsi="Gentium"/>
          <w:sz w:val="28"/>
          <w:szCs w:val="28"/>
        </w:rPr>
        <w:t xml:space="preserve">your children </w:t>
      </w:r>
      <w:r>
        <w:rPr>
          <w:rFonts w:ascii="Gentium" w:hAnsi="Gentium"/>
          <w:sz w:val="28"/>
          <w:szCs w:val="28"/>
        </w:rPr>
        <w:t xml:space="preserve">live, you are actually increasing their chances of becoming old enough to maybe go to hell.  But that is enough said about that foolishness.  </w:t>
      </w:r>
    </w:p>
    <w:p w14:paraId="15783BD9" w14:textId="77777777" w:rsidR="007E11DB" w:rsidRDefault="007E11DB" w:rsidP="007E11DB">
      <w:pPr>
        <w:pStyle w:val="ListParagraph"/>
        <w:rPr>
          <w:rFonts w:ascii="Gentium" w:hAnsi="Gentium"/>
          <w:sz w:val="28"/>
          <w:szCs w:val="28"/>
        </w:rPr>
      </w:pPr>
    </w:p>
    <w:p w14:paraId="35FD51A2" w14:textId="119F4FFB" w:rsidR="00D106D2" w:rsidRPr="007E11DB" w:rsidRDefault="007E11DB" w:rsidP="00ED2FDB">
      <w:pPr>
        <w:numPr>
          <w:ilvl w:val="0"/>
          <w:numId w:val="7"/>
        </w:numPr>
        <w:pBdr>
          <w:top w:val="single" w:sz="4" w:space="1" w:color="auto"/>
          <w:left w:val="single" w:sz="4" w:space="4" w:color="auto"/>
          <w:bottom w:val="single" w:sz="4" w:space="1" w:color="auto"/>
          <w:right w:val="single" w:sz="4" w:space="4" w:color="auto"/>
        </w:pBdr>
        <w:tabs>
          <w:tab w:val="clear" w:pos="-340"/>
          <w:tab w:val="num" w:pos="0"/>
        </w:tabs>
        <w:ind w:left="0" w:hanging="284"/>
        <w:rPr>
          <w:rFonts w:ascii="Gentium" w:hAnsi="Gentium"/>
          <w:b/>
          <w:bCs/>
          <w:caps/>
          <w:sz w:val="28"/>
          <w:szCs w:val="28"/>
        </w:rPr>
      </w:pPr>
      <w:r>
        <w:rPr>
          <w:rFonts w:ascii="Gentium" w:hAnsi="Gentium"/>
          <w:sz w:val="28"/>
          <w:szCs w:val="28"/>
        </w:rPr>
        <w:t xml:space="preserve">Well, in order for us to be able to respond to the idea that all children who die young go to heaven, we have to continue on from </w:t>
      </w:r>
      <w:r w:rsidRPr="007E11DB">
        <w:rPr>
          <w:rFonts w:ascii="Gentium" w:hAnsi="Gentium"/>
          <w:b/>
          <w:bCs/>
          <w:sz w:val="28"/>
          <w:szCs w:val="28"/>
        </w:rPr>
        <w:t xml:space="preserve">What the Bible </w:t>
      </w:r>
      <w:r>
        <w:rPr>
          <w:rFonts w:ascii="Gentium" w:hAnsi="Gentium"/>
          <w:b/>
          <w:bCs/>
          <w:sz w:val="28"/>
          <w:szCs w:val="28"/>
        </w:rPr>
        <w:t>D</w:t>
      </w:r>
      <w:r w:rsidRPr="007E11DB">
        <w:rPr>
          <w:rFonts w:ascii="Gentium" w:hAnsi="Gentium"/>
          <w:b/>
          <w:bCs/>
          <w:sz w:val="28"/>
          <w:szCs w:val="28"/>
        </w:rPr>
        <w:t xml:space="preserve">oes </w:t>
      </w:r>
      <w:r>
        <w:rPr>
          <w:rFonts w:ascii="Gentium" w:hAnsi="Gentium"/>
          <w:b/>
          <w:bCs/>
          <w:i/>
          <w:iCs/>
          <w:sz w:val="28"/>
          <w:szCs w:val="28"/>
        </w:rPr>
        <w:t>N</w:t>
      </w:r>
      <w:r w:rsidRPr="007E11DB">
        <w:rPr>
          <w:rFonts w:ascii="Gentium" w:hAnsi="Gentium"/>
          <w:b/>
          <w:bCs/>
          <w:i/>
          <w:iCs/>
          <w:sz w:val="28"/>
          <w:szCs w:val="28"/>
        </w:rPr>
        <w:t>ot</w:t>
      </w:r>
      <w:r w:rsidRPr="007E11DB">
        <w:rPr>
          <w:rFonts w:ascii="Gentium" w:hAnsi="Gentium"/>
          <w:b/>
          <w:bCs/>
          <w:sz w:val="28"/>
          <w:szCs w:val="28"/>
        </w:rPr>
        <w:t xml:space="preserve"> </w:t>
      </w:r>
      <w:r>
        <w:rPr>
          <w:rFonts w:ascii="Gentium" w:hAnsi="Gentium"/>
          <w:b/>
          <w:bCs/>
          <w:sz w:val="28"/>
          <w:szCs w:val="28"/>
        </w:rPr>
        <w:t>T</w:t>
      </w:r>
      <w:r w:rsidRPr="007E11DB">
        <w:rPr>
          <w:rFonts w:ascii="Gentium" w:hAnsi="Gentium"/>
          <w:b/>
          <w:bCs/>
          <w:sz w:val="28"/>
          <w:szCs w:val="28"/>
        </w:rPr>
        <w:t>each</w:t>
      </w:r>
      <w:r>
        <w:rPr>
          <w:rFonts w:ascii="Gentium" w:hAnsi="Gentium"/>
          <w:sz w:val="28"/>
          <w:szCs w:val="28"/>
        </w:rPr>
        <w:t xml:space="preserve"> to </w:t>
      </w:r>
      <w:r w:rsidRPr="007E11DB">
        <w:rPr>
          <w:rFonts w:ascii="Gentium" w:hAnsi="Gentium"/>
          <w:b/>
          <w:bCs/>
          <w:sz w:val="28"/>
          <w:szCs w:val="28"/>
        </w:rPr>
        <w:t xml:space="preserve">What the Bible </w:t>
      </w:r>
      <w:r>
        <w:rPr>
          <w:rFonts w:ascii="Gentium" w:hAnsi="Gentium"/>
          <w:b/>
          <w:bCs/>
          <w:i/>
          <w:iCs/>
          <w:sz w:val="28"/>
          <w:szCs w:val="28"/>
        </w:rPr>
        <w:t>D</w:t>
      </w:r>
      <w:r w:rsidRPr="007E11DB">
        <w:rPr>
          <w:rFonts w:ascii="Gentium" w:hAnsi="Gentium"/>
          <w:b/>
          <w:bCs/>
          <w:i/>
          <w:iCs/>
          <w:sz w:val="28"/>
          <w:szCs w:val="28"/>
        </w:rPr>
        <w:t>oes</w:t>
      </w:r>
      <w:r w:rsidRPr="007E11DB">
        <w:rPr>
          <w:rFonts w:ascii="Gentium" w:hAnsi="Gentium"/>
          <w:b/>
          <w:bCs/>
          <w:sz w:val="28"/>
          <w:szCs w:val="28"/>
        </w:rPr>
        <w:t xml:space="preserve"> </w:t>
      </w:r>
      <w:r>
        <w:rPr>
          <w:rFonts w:ascii="Gentium" w:hAnsi="Gentium"/>
          <w:b/>
          <w:bCs/>
          <w:sz w:val="28"/>
          <w:szCs w:val="28"/>
        </w:rPr>
        <w:t>T</w:t>
      </w:r>
      <w:r w:rsidRPr="007E11DB">
        <w:rPr>
          <w:rFonts w:ascii="Gentium" w:hAnsi="Gentium"/>
          <w:b/>
          <w:bCs/>
          <w:sz w:val="28"/>
          <w:szCs w:val="28"/>
        </w:rPr>
        <w:t>each</w:t>
      </w:r>
      <w:r>
        <w:rPr>
          <w:rFonts w:ascii="Gentium" w:hAnsi="Gentium"/>
          <w:sz w:val="28"/>
          <w:szCs w:val="28"/>
        </w:rPr>
        <w:t xml:space="preserve">, as our second point.  </w:t>
      </w:r>
    </w:p>
    <w:p w14:paraId="2CDFF396" w14:textId="77777777" w:rsidR="007E11DB" w:rsidRPr="007E11DB" w:rsidRDefault="007E11DB" w:rsidP="007E11DB">
      <w:pPr>
        <w:ind w:left="-340"/>
        <w:rPr>
          <w:rFonts w:ascii="Gentium" w:hAnsi="Gentium"/>
          <w:b/>
          <w:bCs/>
          <w:caps/>
          <w:sz w:val="28"/>
          <w:szCs w:val="28"/>
        </w:rPr>
      </w:pPr>
    </w:p>
    <w:p w14:paraId="519C27F6" w14:textId="2E09CDD0" w:rsidR="003900F8" w:rsidRDefault="007E11DB" w:rsidP="003900F8">
      <w:pPr>
        <w:numPr>
          <w:ilvl w:val="1"/>
          <w:numId w:val="7"/>
        </w:numPr>
        <w:rPr>
          <w:rFonts w:ascii="Gentium" w:hAnsi="Gentium"/>
          <w:sz w:val="28"/>
          <w:szCs w:val="28"/>
        </w:rPr>
      </w:pPr>
      <w:r w:rsidRPr="007E11DB">
        <w:rPr>
          <w:rFonts w:ascii="Gentium" w:hAnsi="Gentium"/>
          <w:sz w:val="28"/>
          <w:szCs w:val="28"/>
        </w:rPr>
        <w:t>If I were to ask you for the verse of the Bible that best exp</w:t>
      </w:r>
      <w:r>
        <w:rPr>
          <w:rFonts w:ascii="Gentium" w:hAnsi="Gentium"/>
          <w:sz w:val="28"/>
          <w:szCs w:val="28"/>
        </w:rPr>
        <w:t xml:space="preserve">resses the spiritual status of infants, what Bible verse would you suggest?  </w:t>
      </w:r>
      <w:r w:rsidR="006C125B">
        <w:rPr>
          <w:rFonts w:ascii="Gentium" w:hAnsi="Gentium"/>
          <w:sz w:val="28"/>
          <w:szCs w:val="28"/>
        </w:rPr>
        <w:t xml:space="preserve">I hope it is </w:t>
      </w:r>
      <w:r w:rsidRPr="003900F8">
        <w:rPr>
          <w:rFonts w:ascii="Gentium" w:hAnsi="Gentium"/>
          <w:b/>
          <w:bCs/>
          <w:sz w:val="28"/>
          <w:szCs w:val="28"/>
        </w:rPr>
        <w:t>Psalm 51:5</w:t>
      </w:r>
      <w:r>
        <w:rPr>
          <w:rFonts w:ascii="Gentium" w:hAnsi="Gentium"/>
          <w:sz w:val="28"/>
          <w:szCs w:val="28"/>
        </w:rPr>
        <w:t>: That is where the Psalmist says</w:t>
      </w:r>
      <w:r w:rsidRPr="007E11DB">
        <w:rPr>
          <w:rFonts w:ascii="Gentium" w:hAnsi="Gentium"/>
          <w:sz w:val="28"/>
          <w:szCs w:val="28"/>
        </w:rPr>
        <w:t>, “</w:t>
      </w:r>
      <w:r w:rsidRPr="007E11DB">
        <w:rPr>
          <w:rFonts w:ascii="Gentium" w:hAnsi="Gentium"/>
          <w:i/>
          <w:iCs/>
          <w:sz w:val="28"/>
          <w:szCs w:val="28"/>
        </w:rPr>
        <w:t xml:space="preserve">Surely I was sinful </w:t>
      </w:r>
      <w:r w:rsidRPr="006C125B">
        <w:rPr>
          <w:rFonts w:ascii="Gentium" w:hAnsi="Gentium"/>
          <w:i/>
          <w:iCs/>
          <w:sz w:val="28"/>
          <w:szCs w:val="28"/>
          <w:u w:val="single"/>
        </w:rPr>
        <w:t>at birth</w:t>
      </w:r>
      <w:r w:rsidRPr="007E11DB">
        <w:rPr>
          <w:rFonts w:ascii="Gentium" w:hAnsi="Gentium"/>
          <w:i/>
          <w:iCs/>
          <w:sz w:val="28"/>
          <w:szCs w:val="28"/>
        </w:rPr>
        <w:t xml:space="preserve">, sinful </w:t>
      </w:r>
      <w:r w:rsidRPr="006C125B">
        <w:rPr>
          <w:rFonts w:ascii="Gentium" w:hAnsi="Gentium"/>
          <w:i/>
          <w:iCs/>
          <w:sz w:val="28"/>
          <w:szCs w:val="28"/>
          <w:u w:val="single"/>
        </w:rPr>
        <w:t>from the time my mother conceived me</w:t>
      </w:r>
      <w:r w:rsidRPr="007E11DB">
        <w:rPr>
          <w:rFonts w:ascii="Gentium" w:hAnsi="Gentium"/>
          <w:sz w:val="28"/>
          <w:szCs w:val="28"/>
        </w:rPr>
        <w:t xml:space="preserve">.”  </w:t>
      </w:r>
      <w:r w:rsidR="003900F8">
        <w:rPr>
          <w:rFonts w:ascii="Gentium" w:hAnsi="Gentium"/>
          <w:sz w:val="28"/>
          <w:szCs w:val="28"/>
        </w:rPr>
        <w:t xml:space="preserve">So, we are not innocent of sin as infants; we are sinful.  </w:t>
      </w:r>
    </w:p>
    <w:p w14:paraId="03E2E4AD" w14:textId="10790183" w:rsidR="006C125B" w:rsidRDefault="007E11DB" w:rsidP="00633444">
      <w:pPr>
        <w:numPr>
          <w:ilvl w:val="2"/>
          <w:numId w:val="7"/>
        </w:numPr>
        <w:rPr>
          <w:rFonts w:ascii="Gentium" w:hAnsi="Gentium"/>
          <w:sz w:val="28"/>
          <w:szCs w:val="28"/>
        </w:rPr>
      </w:pPr>
      <w:r w:rsidRPr="003900F8">
        <w:rPr>
          <w:rFonts w:ascii="Gentium" w:hAnsi="Gentium"/>
          <w:sz w:val="28"/>
          <w:szCs w:val="28"/>
        </w:rPr>
        <w:t xml:space="preserve">And as we have seen in recent weeks, this is because, as human beings, we </w:t>
      </w:r>
      <w:r w:rsidRPr="003900F8">
        <w:rPr>
          <w:rFonts w:ascii="Gentium" w:hAnsi="Gentium"/>
          <w:b/>
          <w:bCs/>
          <w:sz w:val="28"/>
          <w:szCs w:val="28"/>
        </w:rPr>
        <w:t>inherit a sinful nature from our forefather Adam</w:t>
      </w:r>
      <w:r w:rsidRPr="003900F8">
        <w:rPr>
          <w:rFonts w:ascii="Gentium" w:hAnsi="Gentium"/>
          <w:sz w:val="28"/>
          <w:szCs w:val="28"/>
        </w:rPr>
        <w:t>.  Romans 5 and 1 Corinthians 15 are very clear about this</w:t>
      </w:r>
      <w:r w:rsidR="006C125B">
        <w:rPr>
          <w:rFonts w:ascii="Gentium" w:hAnsi="Gentium"/>
          <w:sz w:val="28"/>
          <w:szCs w:val="28"/>
        </w:rPr>
        <w:t>:</w:t>
      </w:r>
      <w:r w:rsidRPr="007E11DB">
        <w:t xml:space="preserve"> </w:t>
      </w:r>
      <w:r w:rsidRPr="003900F8">
        <w:rPr>
          <w:rFonts w:ascii="Gentium" w:hAnsi="Gentium"/>
          <w:sz w:val="28"/>
          <w:szCs w:val="28"/>
        </w:rPr>
        <w:t>“</w:t>
      </w:r>
      <w:r w:rsidR="006C125B">
        <w:rPr>
          <w:rFonts w:ascii="Gentium" w:hAnsi="Gentium"/>
          <w:sz w:val="28"/>
          <w:szCs w:val="28"/>
        </w:rPr>
        <w:t xml:space="preserve">… </w:t>
      </w:r>
      <w:r w:rsidRPr="003900F8">
        <w:rPr>
          <w:rFonts w:ascii="Gentium" w:hAnsi="Gentium"/>
          <w:i/>
          <w:iCs/>
          <w:sz w:val="28"/>
          <w:szCs w:val="28"/>
        </w:rPr>
        <w:t>one trespass led to condemnation for all men</w:t>
      </w:r>
      <w:r w:rsidRPr="003900F8">
        <w:rPr>
          <w:rFonts w:ascii="Gentium" w:hAnsi="Gentium"/>
          <w:sz w:val="28"/>
          <w:szCs w:val="28"/>
        </w:rPr>
        <w:t xml:space="preserve">.”  </w:t>
      </w:r>
      <w:r w:rsidR="006C125B">
        <w:rPr>
          <w:rFonts w:ascii="Gentium" w:hAnsi="Gentium"/>
          <w:sz w:val="28"/>
          <w:szCs w:val="28"/>
        </w:rPr>
        <w:t>So, even before we commit our own sins, we have a sinful nature.</w:t>
      </w:r>
    </w:p>
    <w:p w14:paraId="47D4DFBB" w14:textId="0D3BB704" w:rsidR="003900F8" w:rsidRDefault="006C125B" w:rsidP="00633444">
      <w:pPr>
        <w:numPr>
          <w:ilvl w:val="2"/>
          <w:numId w:val="7"/>
        </w:numPr>
        <w:rPr>
          <w:rFonts w:ascii="Gentium" w:hAnsi="Gentium"/>
          <w:sz w:val="28"/>
          <w:szCs w:val="28"/>
        </w:rPr>
      </w:pPr>
      <w:r>
        <w:rPr>
          <w:rFonts w:ascii="Gentium" w:hAnsi="Gentium"/>
          <w:sz w:val="28"/>
          <w:szCs w:val="28"/>
        </w:rPr>
        <w:t>And h</w:t>
      </w:r>
      <w:r w:rsidR="003900F8" w:rsidRPr="003900F8">
        <w:rPr>
          <w:rFonts w:ascii="Gentium" w:hAnsi="Gentium"/>
          <w:sz w:val="28"/>
          <w:szCs w:val="28"/>
        </w:rPr>
        <w:t xml:space="preserve">ere is another question for you: </w:t>
      </w:r>
      <w:r w:rsidR="003900F8" w:rsidRPr="006C125B">
        <w:rPr>
          <w:rFonts w:ascii="Gentium" w:hAnsi="Gentium"/>
          <w:b/>
          <w:bCs/>
          <w:sz w:val="28"/>
          <w:szCs w:val="28"/>
        </w:rPr>
        <w:t xml:space="preserve">What are the wages of sin?  </w:t>
      </w:r>
      <w:r w:rsidR="003900F8" w:rsidRPr="006C125B">
        <w:rPr>
          <w:rFonts w:ascii="Gentium" w:hAnsi="Gentium"/>
          <w:sz w:val="28"/>
          <w:szCs w:val="28"/>
        </w:rPr>
        <w:t>Death</w:t>
      </w:r>
      <w:r w:rsidR="003900F8" w:rsidRPr="003900F8">
        <w:rPr>
          <w:rFonts w:ascii="Gentium" w:hAnsi="Gentium"/>
          <w:sz w:val="28"/>
          <w:szCs w:val="28"/>
        </w:rPr>
        <w:t xml:space="preserve">.  We die because we are </w:t>
      </w:r>
      <w:r>
        <w:rPr>
          <w:rFonts w:ascii="Gentium" w:hAnsi="Gentium"/>
          <w:sz w:val="28"/>
          <w:szCs w:val="28"/>
        </w:rPr>
        <w:t xml:space="preserve">guilty </w:t>
      </w:r>
      <w:r w:rsidR="003900F8" w:rsidRPr="003900F8">
        <w:rPr>
          <w:rFonts w:ascii="Gentium" w:hAnsi="Gentium"/>
          <w:sz w:val="28"/>
          <w:szCs w:val="28"/>
        </w:rPr>
        <w:t xml:space="preserve">sinners.  So, the very fact that infants die </w:t>
      </w:r>
      <w:r>
        <w:rPr>
          <w:rFonts w:ascii="Gentium" w:hAnsi="Gentium"/>
          <w:sz w:val="28"/>
          <w:szCs w:val="28"/>
        </w:rPr>
        <w:t xml:space="preserve">is evidence that </w:t>
      </w:r>
      <w:r w:rsidR="003900F8" w:rsidRPr="003900F8">
        <w:rPr>
          <w:rFonts w:ascii="Gentium" w:hAnsi="Gentium"/>
          <w:sz w:val="28"/>
          <w:szCs w:val="28"/>
        </w:rPr>
        <w:t xml:space="preserve">they are guilty sinners.  </w:t>
      </w:r>
    </w:p>
    <w:p w14:paraId="6C0F5475" w14:textId="77777777" w:rsidR="009D4A5D" w:rsidRDefault="00633444" w:rsidP="00633444">
      <w:pPr>
        <w:numPr>
          <w:ilvl w:val="2"/>
          <w:numId w:val="7"/>
        </w:numPr>
        <w:rPr>
          <w:rFonts w:ascii="Gentium" w:hAnsi="Gentium"/>
          <w:sz w:val="28"/>
          <w:szCs w:val="28"/>
        </w:rPr>
      </w:pPr>
      <w:r>
        <w:rPr>
          <w:rFonts w:ascii="Gentium" w:hAnsi="Gentium"/>
          <w:sz w:val="28"/>
          <w:szCs w:val="28"/>
        </w:rPr>
        <w:t xml:space="preserve">And what all this means then is that </w:t>
      </w:r>
      <w:r w:rsidR="003900F8">
        <w:rPr>
          <w:rFonts w:ascii="Gentium" w:hAnsi="Gentium"/>
          <w:sz w:val="28"/>
          <w:szCs w:val="28"/>
        </w:rPr>
        <w:t xml:space="preserve">infants, just because they are infants, do not deserve heaven; in fact, as guilty sinners, they deserve hell.  </w:t>
      </w:r>
    </w:p>
    <w:p w14:paraId="2D53D7E6" w14:textId="41AEDADE" w:rsidR="00633444" w:rsidRDefault="00DD4419" w:rsidP="00633444">
      <w:pPr>
        <w:numPr>
          <w:ilvl w:val="2"/>
          <w:numId w:val="7"/>
        </w:numPr>
        <w:rPr>
          <w:rFonts w:ascii="Gentium" w:hAnsi="Gentium"/>
          <w:sz w:val="28"/>
          <w:szCs w:val="28"/>
        </w:rPr>
      </w:pPr>
      <w:r>
        <w:rPr>
          <w:rFonts w:ascii="Gentium" w:hAnsi="Gentium"/>
          <w:sz w:val="28"/>
          <w:szCs w:val="28"/>
        </w:rPr>
        <w:t>So, the Bible does not teach that all children who die young go to heaven.</w:t>
      </w:r>
    </w:p>
    <w:p w14:paraId="048E6548" w14:textId="77777777" w:rsidR="00633444" w:rsidRDefault="00633444" w:rsidP="00633444">
      <w:pPr>
        <w:pStyle w:val="ListParagraph"/>
        <w:rPr>
          <w:rFonts w:ascii="Gentium" w:hAnsi="Gentium"/>
          <w:sz w:val="28"/>
          <w:szCs w:val="28"/>
        </w:rPr>
      </w:pPr>
    </w:p>
    <w:p w14:paraId="67A1F495" w14:textId="4E56555F" w:rsidR="0005168C" w:rsidRPr="0005168C" w:rsidRDefault="00652C80" w:rsidP="00BD571A">
      <w:pPr>
        <w:numPr>
          <w:ilvl w:val="1"/>
          <w:numId w:val="7"/>
        </w:numPr>
        <w:rPr>
          <w:rFonts w:ascii="Gentium" w:hAnsi="Gentium"/>
          <w:sz w:val="28"/>
          <w:szCs w:val="28"/>
        </w:rPr>
      </w:pPr>
      <w:r>
        <w:rPr>
          <w:rFonts w:ascii="Gentium" w:hAnsi="Gentium"/>
          <w:sz w:val="28"/>
          <w:szCs w:val="28"/>
        </w:rPr>
        <w:t>Well, w</w:t>
      </w:r>
      <w:r w:rsidR="00DD4419">
        <w:rPr>
          <w:rFonts w:ascii="Gentium" w:hAnsi="Gentium"/>
          <w:sz w:val="28"/>
          <w:szCs w:val="28"/>
        </w:rPr>
        <w:t xml:space="preserve">hat </w:t>
      </w:r>
      <w:r>
        <w:rPr>
          <w:rFonts w:ascii="Gentium" w:hAnsi="Gentium"/>
          <w:sz w:val="28"/>
          <w:szCs w:val="28"/>
        </w:rPr>
        <w:t xml:space="preserve">then </w:t>
      </w:r>
      <w:r w:rsidR="00DD4419">
        <w:rPr>
          <w:rFonts w:ascii="Gentium" w:hAnsi="Gentium"/>
          <w:sz w:val="28"/>
          <w:szCs w:val="28"/>
        </w:rPr>
        <w:t xml:space="preserve">does the Bible teach about how we go to heaven?  It teaches us about </w:t>
      </w:r>
      <w:r w:rsidR="004630F5" w:rsidRPr="003023FB">
        <w:rPr>
          <w:rFonts w:ascii="Gentium" w:hAnsi="Gentium"/>
          <w:b/>
          <w:bCs/>
          <w:sz w:val="28"/>
          <w:szCs w:val="28"/>
        </w:rPr>
        <w:t>God’s grace</w:t>
      </w:r>
      <w:r w:rsidR="004630F5">
        <w:rPr>
          <w:rFonts w:ascii="Gentium" w:hAnsi="Gentium"/>
          <w:sz w:val="28"/>
          <w:szCs w:val="28"/>
        </w:rPr>
        <w:t>; God’s undeserved favour towards wretched and guilty sinners</w:t>
      </w:r>
      <w:r w:rsidR="00DD4419">
        <w:rPr>
          <w:rFonts w:ascii="Gentium" w:hAnsi="Gentium"/>
          <w:sz w:val="28"/>
          <w:szCs w:val="28"/>
        </w:rPr>
        <w:t xml:space="preserve"> through Jesus Christ</w:t>
      </w:r>
      <w:r w:rsidR="004630F5">
        <w:rPr>
          <w:rFonts w:ascii="Gentium" w:hAnsi="Gentium"/>
          <w:sz w:val="28"/>
          <w:szCs w:val="28"/>
        </w:rPr>
        <w:t xml:space="preserve">.  </w:t>
      </w:r>
      <w:r w:rsidR="00822E6E">
        <w:rPr>
          <w:rFonts w:ascii="Gentium" w:hAnsi="Gentium"/>
          <w:sz w:val="28"/>
          <w:szCs w:val="28"/>
        </w:rPr>
        <w:t xml:space="preserve">As </w:t>
      </w:r>
      <w:r w:rsidR="002217E2" w:rsidRPr="003023FB">
        <w:rPr>
          <w:rFonts w:ascii="Gentium" w:hAnsi="Gentium"/>
          <w:b/>
          <w:bCs/>
          <w:sz w:val="28"/>
          <w:szCs w:val="28"/>
        </w:rPr>
        <w:t>Romans 6:23</w:t>
      </w:r>
      <w:r w:rsidR="002217E2" w:rsidRPr="00BD571A">
        <w:rPr>
          <w:rFonts w:ascii="Gentium" w:hAnsi="Gentium"/>
          <w:sz w:val="28"/>
          <w:szCs w:val="28"/>
        </w:rPr>
        <w:t xml:space="preserve"> say</w:t>
      </w:r>
      <w:r w:rsidR="00822E6E">
        <w:rPr>
          <w:rFonts w:ascii="Gentium" w:hAnsi="Gentium"/>
          <w:sz w:val="28"/>
          <w:szCs w:val="28"/>
        </w:rPr>
        <w:t>s</w:t>
      </w:r>
      <w:r w:rsidR="002217E2" w:rsidRPr="00BD571A">
        <w:rPr>
          <w:rFonts w:ascii="Gentium" w:hAnsi="Gentium"/>
          <w:sz w:val="28"/>
          <w:szCs w:val="28"/>
        </w:rPr>
        <w:t>, “</w:t>
      </w:r>
      <w:r w:rsidR="003023FB">
        <w:rPr>
          <w:rFonts w:ascii="Gentium" w:hAnsi="Gentium"/>
          <w:i/>
          <w:iCs/>
          <w:sz w:val="28"/>
          <w:szCs w:val="28"/>
        </w:rPr>
        <w:t>T</w:t>
      </w:r>
      <w:r w:rsidR="00411F00" w:rsidRPr="003023FB">
        <w:rPr>
          <w:rFonts w:ascii="Gentium" w:hAnsi="Gentium" w:cs="Gentium"/>
          <w:i/>
          <w:iCs/>
          <w:sz w:val="28"/>
          <w:szCs w:val="28"/>
          <w:lang w:val="en-US" w:eastAsia="en-GB" w:bidi="he-IL"/>
        </w:rPr>
        <w:t>he</w:t>
      </w:r>
      <w:r w:rsidR="003023FB">
        <w:rPr>
          <w:rFonts w:ascii="Gentium" w:hAnsi="Gentium" w:cs="Gentium"/>
          <w:i/>
          <w:iCs/>
          <w:sz w:val="28"/>
          <w:szCs w:val="28"/>
          <w:lang w:val="en-US" w:eastAsia="en-GB" w:bidi="he-IL"/>
        </w:rPr>
        <w:t xml:space="preserve"> free</w:t>
      </w:r>
      <w:r w:rsidR="00411F00" w:rsidRPr="003023FB">
        <w:rPr>
          <w:rFonts w:ascii="Gentium" w:hAnsi="Gentium" w:cs="Gentium"/>
          <w:i/>
          <w:iCs/>
          <w:sz w:val="28"/>
          <w:szCs w:val="28"/>
          <w:lang w:val="en-US" w:eastAsia="en-GB" w:bidi="he-IL"/>
        </w:rPr>
        <w:t xml:space="preserve"> gift of God is eternal life in Christ Jesus our Lord</w:t>
      </w:r>
      <w:r w:rsidR="00411F00" w:rsidRPr="00BD571A">
        <w:rPr>
          <w:rFonts w:ascii="Gentium" w:hAnsi="Gentium" w:cs="Gentium"/>
          <w:sz w:val="28"/>
          <w:szCs w:val="28"/>
          <w:lang w:val="en-US" w:eastAsia="en-GB" w:bidi="he-IL"/>
        </w:rPr>
        <w:t>.”</w:t>
      </w:r>
      <w:r w:rsidR="002217E2" w:rsidRPr="00BD571A">
        <w:rPr>
          <w:rFonts w:ascii="Gentium" w:hAnsi="Gentium" w:cs="Gentium"/>
          <w:sz w:val="28"/>
          <w:szCs w:val="28"/>
          <w:lang w:val="en-US" w:eastAsia="en-GB" w:bidi="he-IL"/>
        </w:rPr>
        <w:t xml:space="preserve">  </w:t>
      </w:r>
      <w:r>
        <w:rPr>
          <w:rFonts w:ascii="Gentium" w:hAnsi="Gentium"/>
          <w:sz w:val="28"/>
          <w:szCs w:val="28"/>
        </w:rPr>
        <w:t xml:space="preserve">And this is true for adult and child and infant.  So, </w:t>
      </w:r>
      <w:r w:rsidR="00CA0A12">
        <w:rPr>
          <w:rFonts w:ascii="Gentium" w:hAnsi="Gentium" w:cs="Gentium"/>
          <w:sz w:val="28"/>
          <w:szCs w:val="28"/>
          <w:lang w:val="en-US" w:eastAsia="en-GB" w:bidi="he-IL"/>
        </w:rPr>
        <w:t xml:space="preserve">if you are here today as an </w:t>
      </w:r>
      <w:r w:rsidR="00CA0A12">
        <w:rPr>
          <w:rFonts w:ascii="Gentium" w:hAnsi="Gentium" w:cs="Gentium"/>
          <w:sz w:val="28"/>
          <w:szCs w:val="28"/>
          <w:lang w:val="en-US" w:eastAsia="en-GB" w:bidi="he-IL"/>
        </w:rPr>
        <w:lastRenderedPageBreak/>
        <w:t xml:space="preserve">adult or a youth or an older child, and you have not yet trusted in Jesus Christ for your salvation, I call on you, right now, to do so.  In and of yourself, you are a guilty sinner in God’s eyes.  Your only hope of eternal life is faith in Jesus Christ.  </w:t>
      </w:r>
      <w:r>
        <w:rPr>
          <w:rFonts w:ascii="Gentium" w:hAnsi="Gentium" w:cs="Gentium"/>
          <w:sz w:val="28"/>
          <w:szCs w:val="28"/>
          <w:lang w:val="en-US" w:eastAsia="en-GB" w:bidi="he-IL"/>
        </w:rPr>
        <w:t>So, g</w:t>
      </w:r>
      <w:r w:rsidR="00CA0A12">
        <w:rPr>
          <w:rFonts w:ascii="Gentium" w:hAnsi="Gentium" w:cs="Gentium"/>
          <w:sz w:val="28"/>
          <w:szCs w:val="28"/>
          <w:lang w:val="en-US" w:eastAsia="en-GB" w:bidi="he-IL"/>
        </w:rPr>
        <w:t>o to Him in prayer; confess your sins, trust in His finished work on the cross, and commit yourself to strive to obey His commands</w:t>
      </w:r>
      <w:r w:rsidR="00B51E0A">
        <w:rPr>
          <w:rFonts w:ascii="Gentium" w:hAnsi="Gentium" w:cs="Gentium"/>
          <w:sz w:val="28"/>
          <w:szCs w:val="28"/>
          <w:lang w:val="en-US" w:eastAsia="en-GB" w:bidi="he-IL"/>
        </w:rPr>
        <w:t>.</w:t>
      </w:r>
    </w:p>
    <w:p w14:paraId="2CABB4FB" w14:textId="77777777" w:rsidR="0005168C" w:rsidRPr="0005168C" w:rsidRDefault="0005168C" w:rsidP="0005168C">
      <w:pPr>
        <w:rPr>
          <w:rFonts w:ascii="Gentium" w:hAnsi="Gentium"/>
          <w:sz w:val="28"/>
          <w:szCs w:val="28"/>
        </w:rPr>
      </w:pPr>
    </w:p>
    <w:p w14:paraId="6C772BF5" w14:textId="7612E9CD" w:rsidR="00457737" w:rsidRPr="00457737" w:rsidRDefault="0005168C" w:rsidP="00244BC2">
      <w:pPr>
        <w:numPr>
          <w:ilvl w:val="1"/>
          <w:numId w:val="7"/>
        </w:numPr>
        <w:rPr>
          <w:rFonts w:ascii="Gentium" w:hAnsi="Gentium"/>
          <w:sz w:val="28"/>
          <w:szCs w:val="28"/>
        </w:rPr>
      </w:pPr>
      <w:r>
        <w:rPr>
          <w:rFonts w:ascii="Gentium" w:hAnsi="Gentium" w:cs="Gentium"/>
          <w:sz w:val="28"/>
          <w:szCs w:val="28"/>
          <w:lang w:val="en-US" w:eastAsia="en-GB" w:bidi="he-IL"/>
        </w:rPr>
        <w:t xml:space="preserve">But there is more that the Bible </w:t>
      </w:r>
      <w:r w:rsidR="00C65589">
        <w:rPr>
          <w:rFonts w:ascii="Gentium" w:hAnsi="Gentium" w:cs="Gentium"/>
          <w:sz w:val="28"/>
          <w:szCs w:val="28"/>
          <w:lang w:val="en-US" w:eastAsia="en-GB" w:bidi="he-IL"/>
        </w:rPr>
        <w:t xml:space="preserve">teaches </w:t>
      </w:r>
      <w:r>
        <w:rPr>
          <w:rFonts w:ascii="Gentium" w:hAnsi="Gentium" w:cs="Gentium"/>
          <w:sz w:val="28"/>
          <w:szCs w:val="28"/>
          <w:lang w:val="en-US" w:eastAsia="en-GB" w:bidi="he-IL"/>
        </w:rPr>
        <w:t xml:space="preserve">about </w:t>
      </w:r>
      <w:r w:rsidRPr="0005168C">
        <w:rPr>
          <w:rFonts w:ascii="Gentium" w:hAnsi="Gentium" w:cs="Gentium"/>
          <w:b/>
          <w:bCs/>
          <w:sz w:val="28"/>
          <w:szCs w:val="28"/>
          <w:lang w:val="en-US" w:eastAsia="en-GB" w:bidi="he-IL"/>
        </w:rPr>
        <w:t xml:space="preserve">the children </w:t>
      </w:r>
      <w:r w:rsidRPr="0005168C">
        <w:rPr>
          <w:rFonts w:ascii="Gentium" w:hAnsi="Gentium" w:cs="Gentium"/>
          <w:b/>
          <w:bCs/>
          <w:i/>
          <w:iCs/>
          <w:sz w:val="28"/>
          <w:szCs w:val="28"/>
          <w:lang w:val="en-US" w:eastAsia="en-GB" w:bidi="he-IL"/>
        </w:rPr>
        <w:t>of believers</w:t>
      </w:r>
      <w:r w:rsidR="00457737">
        <w:rPr>
          <w:rFonts w:ascii="Gentium" w:hAnsi="Gentium" w:cs="Gentium"/>
          <w:sz w:val="28"/>
          <w:szCs w:val="28"/>
          <w:lang w:val="en-US" w:eastAsia="en-GB" w:bidi="he-IL"/>
        </w:rPr>
        <w:t>:</w:t>
      </w:r>
      <w:r w:rsidR="00CA0A12">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 </w:t>
      </w:r>
    </w:p>
    <w:p w14:paraId="4988E3C4" w14:textId="2B7D4C6F" w:rsidR="00457737" w:rsidRPr="00457737" w:rsidRDefault="0005168C" w:rsidP="00457737">
      <w:pPr>
        <w:numPr>
          <w:ilvl w:val="2"/>
          <w:numId w:val="7"/>
        </w:numPr>
        <w:rPr>
          <w:rFonts w:ascii="Gentium" w:hAnsi="Gentium"/>
          <w:sz w:val="28"/>
          <w:szCs w:val="28"/>
        </w:rPr>
      </w:pPr>
      <w:r>
        <w:rPr>
          <w:rFonts w:ascii="Gentium" w:hAnsi="Gentium" w:cs="Gentium"/>
          <w:sz w:val="28"/>
          <w:szCs w:val="28"/>
          <w:lang w:val="en-US" w:eastAsia="en-GB" w:bidi="he-IL"/>
        </w:rPr>
        <w:t xml:space="preserve">Way back in </w:t>
      </w:r>
      <w:r w:rsidRPr="00457737">
        <w:rPr>
          <w:rFonts w:ascii="Gentium" w:hAnsi="Gentium" w:cs="Gentium"/>
          <w:b/>
          <w:bCs/>
          <w:sz w:val="28"/>
          <w:szCs w:val="28"/>
          <w:lang w:val="en-US" w:eastAsia="en-GB" w:bidi="he-IL"/>
        </w:rPr>
        <w:t>Genesis 17</w:t>
      </w:r>
      <w:r>
        <w:rPr>
          <w:rFonts w:ascii="Gentium" w:hAnsi="Gentium" w:cs="Gentium"/>
          <w:sz w:val="28"/>
          <w:szCs w:val="28"/>
          <w:lang w:val="en-US" w:eastAsia="en-GB" w:bidi="he-IL"/>
        </w:rPr>
        <w:t>, God entered into a covenant with Abraham and his children</w:t>
      </w:r>
      <w:r w:rsidR="00244BC2">
        <w:rPr>
          <w:rFonts w:ascii="Gentium" w:hAnsi="Gentium" w:cs="Gentium"/>
          <w:sz w:val="28"/>
          <w:szCs w:val="28"/>
          <w:lang w:val="en-US" w:eastAsia="en-GB" w:bidi="he-IL"/>
        </w:rPr>
        <w:t xml:space="preserve"> and future generations.  </w:t>
      </w:r>
      <w:r w:rsidR="00CD6FBD" w:rsidRPr="00244BC2">
        <w:rPr>
          <w:rFonts w:ascii="Gentium" w:hAnsi="Gentium" w:cs="Gentium"/>
          <w:sz w:val="28"/>
          <w:szCs w:val="28"/>
          <w:lang w:val="en-US" w:eastAsia="en-GB" w:bidi="he-IL"/>
        </w:rPr>
        <w:t xml:space="preserve">In other words, God </w:t>
      </w:r>
      <w:r w:rsidR="00244BC2">
        <w:rPr>
          <w:rFonts w:ascii="Gentium" w:hAnsi="Gentium" w:cs="Gentium"/>
          <w:sz w:val="28"/>
          <w:szCs w:val="28"/>
          <w:lang w:val="en-US" w:eastAsia="en-GB" w:bidi="he-IL"/>
        </w:rPr>
        <w:t xml:space="preserve">established a </w:t>
      </w:r>
      <w:r w:rsidR="00CD6FBD" w:rsidRPr="00244BC2">
        <w:rPr>
          <w:rFonts w:ascii="Gentium" w:hAnsi="Gentium" w:cs="Gentium"/>
          <w:sz w:val="28"/>
          <w:szCs w:val="28"/>
          <w:lang w:val="en-US" w:eastAsia="en-GB" w:bidi="he-IL"/>
        </w:rPr>
        <w:t>special</w:t>
      </w:r>
      <w:r w:rsidR="00244BC2">
        <w:rPr>
          <w:rFonts w:ascii="Gentium" w:hAnsi="Gentium" w:cs="Gentium"/>
          <w:sz w:val="28"/>
          <w:szCs w:val="28"/>
          <w:lang w:val="en-US" w:eastAsia="en-GB" w:bidi="he-IL"/>
        </w:rPr>
        <w:t xml:space="preserve"> relationship with believers and their children.  Now, we know that not all of Abraham’s children or all the people of Israel were elect and were saved.  And this revealed itself in their unbelief and rebellion.  But the point is that God does view the children of believers as in covenant, while the children of unbelievers are not in covenant.  </w:t>
      </w:r>
    </w:p>
    <w:p w14:paraId="647F839A" w14:textId="77777777" w:rsidR="00457737" w:rsidRDefault="00244BC2" w:rsidP="00457737">
      <w:pPr>
        <w:numPr>
          <w:ilvl w:val="2"/>
          <w:numId w:val="7"/>
        </w:numPr>
        <w:rPr>
          <w:rFonts w:ascii="Gentium" w:hAnsi="Gentium"/>
          <w:sz w:val="28"/>
          <w:szCs w:val="28"/>
        </w:rPr>
      </w:pPr>
      <w:r>
        <w:rPr>
          <w:rFonts w:ascii="Gentium" w:hAnsi="Gentium" w:cs="Gentium"/>
          <w:sz w:val="28"/>
          <w:szCs w:val="28"/>
          <w:lang w:val="en-US" w:eastAsia="en-GB" w:bidi="he-IL"/>
        </w:rPr>
        <w:t xml:space="preserve">And we see this same language in </w:t>
      </w:r>
      <w:r w:rsidRPr="00457737">
        <w:rPr>
          <w:rFonts w:ascii="Gentium" w:hAnsi="Gentium" w:cs="Gentium"/>
          <w:b/>
          <w:bCs/>
          <w:sz w:val="28"/>
          <w:szCs w:val="28"/>
          <w:lang w:val="en-US" w:eastAsia="en-GB" w:bidi="he-IL"/>
        </w:rPr>
        <w:t>Isaiah 59:21</w:t>
      </w:r>
      <w:r>
        <w:rPr>
          <w:rFonts w:ascii="Gentium" w:hAnsi="Gentium" w:cs="Gentium"/>
          <w:sz w:val="28"/>
          <w:szCs w:val="28"/>
          <w:lang w:val="en-US" w:eastAsia="en-GB" w:bidi="he-IL"/>
        </w:rPr>
        <w:t xml:space="preserve">: To believers, God said, </w:t>
      </w:r>
      <w:r w:rsidR="00AB0DD3" w:rsidRPr="00244BC2">
        <w:rPr>
          <w:rFonts w:ascii="Gentium" w:hAnsi="Gentium" w:cs="Gentium"/>
          <w:sz w:val="28"/>
          <w:szCs w:val="28"/>
          <w:lang w:val="en-US" w:eastAsia="en-GB" w:bidi="he-IL"/>
        </w:rPr>
        <w:t>“</w:t>
      </w:r>
      <w:r w:rsidR="00EA3385" w:rsidRPr="00244BC2">
        <w:rPr>
          <w:rFonts w:ascii="Gentium" w:hAnsi="Gentium" w:cs="Gentium"/>
          <w:sz w:val="28"/>
          <w:szCs w:val="28"/>
          <w:lang w:val="en-US" w:eastAsia="en-GB" w:bidi="he-IL"/>
        </w:rPr>
        <w:t>"</w:t>
      </w:r>
      <w:r w:rsidR="00EA3385" w:rsidRPr="002C3DBE">
        <w:rPr>
          <w:rFonts w:ascii="Gentium" w:hAnsi="Gentium" w:cs="Gentium"/>
          <w:i/>
          <w:iCs/>
          <w:sz w:val="28"/>
          <w:szCs w:val="28"/>
          <w:lang w:val="en-US" w:eastAsia="en-GB" w:bidi="he-IL"/>
        </w:rPr>
        <w:t>As for me, this is my covenant with them</w:t>
      </w:r>
      <w:r w:rsidRPr="002C3DBE">
        <w:rPr>
          <w:rFonts w:ascii="Gentium" w:hAnsi="Gentium" w:cs="Gentium"/>
          <w:i/>
          <w:iCs/>
          <w:sz w:val="28"/>
          <w:szCs w:val="28"/>
          <w:lang w:val="en-US" w:eastAsia="en-GB" w:bidi="he-IL"/>
        </w:rPr>
        <w:t xml:space="preserve"> … </w:t>
      </w:r>
      <w:r w:rsidR="00EA3385" w:rsidRPr="002C3DBE">
        <w:rPr>
          <w:rFonts w:ascii="Gentium" w:hAnsi="Gentium" w:cs="Gentium"/>
          <w:i/>
          <w:iCs/>
          <w:sz w:val="28"/>
          <w:szCs w:val="28"/>
          <w:lang w:val="en-US" w:eastAsia="en-GB" w:bidi="he-IL"/>
        </w:rPr>
        <w:t>My Spirit, who is on you, and my words that I have put in your mouth will not depart from your mouth, or from the mouths of your children, or from the mouths of their descendants from this time on and forever," says the LORD.</w:t>
      </w:r>
      <w:r w:rsidR="002D1368" w:rsidRPr="00244BC2">
        <w:rPr>
          <w:rFonts w:ascii="Gentium" w:hAnsi="Gentium" w:cs="Gentium"/>
          <w:sz w:val="28"/>
          <w:szCs w:val="28"/>
          <w:lang w:val="en-US" w:eastAsia="en-GB" w:bidi="he-IL"/>
        </w:rPr>
        <w:t>”</w:t>
      </w:r>
      <w:r w:rsidR="00EB16CF" w:rsidRPr="00244BC2">
        <w:rPr>
          <w:rFonts w:ascii="Gentium" w:hAnsi="Gentium" w:cs="Gentium"/>
          <w:sz w:val="28"/>
          <w:szCs w:val="28"/>
          <w:lang w:val="en-US" w:eastAsia="en-GB" w:bidi="he-IL"/>
        </w:rPr>
        <w:t xml:space="preserve">  God extend</w:t>
      </w:r>
      <w:r>
        <w:rPr>
          <w:rFonts w:ascii="Gentium" w:hAnsi="Gentium" w:cs="Gentium"/>
          <w:sz w:val="28"/>
          <w:szCs w:val="28"/>
          <w:lang w:val="en-US" w:eastAsia="en-GB" w:bidi="he-IL"/>
        </w:rPr>
        <w:t>ed</w:t>
      </w:r>
      <w:r w:rsidR="00EB16CF" w:rsidRPr="00244BC2">
        <w:rPr>
          <w:rFonts w:ascii="Gentium" w:hAnsi="Gentium" w:cs="Gentium"/>
          <w:sz w:val="28"/>
          <w:szCs w:val="28"/>
          <w:lang w:val="en-US" w:eastAsia="en-GB" w:bidi="he-IL"/>
        </w:rPr>
        <w:t xml:space="preserve"> His promises and blessings to the children of believers.</w:t>
      </w:r>
      <w:r>
        <w:rPr>
          <w:rFonts w:ascii="Gentium" w:hAnsi="Gentium"/>
          <w:sz w:val="28"/>
          <w:szCs w:val="28"/>
        </w:rPr>
        <w:t xml:space="preserve">  </w:t>
      </w:r>
    </w:p>
    <w:p w14:paraId="74C807F4" w14:textId="77777777" w:rsidR="00457737" w:rsidRDefault="00244BC2" w:rsidP="00457737">
      <w:pPr>
        <w:numPr>
          <w:ilvl w:val="2"/>
          <w:numId w:val="7"/>
        </w:numPr>
        <w:rPr>
          <w:rFonts w:ascii="Gentium" w:hAnsi="Gentium"/>
          <w:sz w:val="28"/>
          <w:szCs w:val="28"/>
        </w:rPr>
      </w:pPr>
      <w:r>
        <w:rPr>
          <w:rFonts w:ascii="Gentium" w:hAnsi="Gentium"/>
          <w:sz w:val="28"/>
          <w:szCs w:val="28"/>
        </w:rPr>
        <w:t xml:space="preserve">And as we come into the New Testament, unsurprisingly, we see the same language in </w:t>
      </w:r>
      <w:r w:rsidR="00EB16CF" w:rsidRPr="00244BC2">
        <w:rPr>
          <w:rFonts w:ascii="Gentium" w:hAnsi="Gentium" w:cs="Gentium"/>
          <w:b/>
          <w:sz w:val="28"/>
          <w:szCs w:val="28"/>
          <w:lang w:val="en-US" w:eastAsia="en-GB" w:bidi="he-IL"/>
        </w:rPr>
        <w:t>Acts</w:t>
      </w:r>
      <w:r w:rsidR="00EB16CF" w:rsidRPr="00244BC2">
        <w:rPr>
          <w:rFonts w:ascii="Gentium" w:hAnsi="Gentium" w:cs="Gentium"/>
          <w:b/>
          <w:caps/>
          <w:sz w:val="28"/>
          <w:szCs w:val="28"/>
          <w:lang w:val="en-US" w:eastAsia="en-GB" w:bidi="he-IL"/>
        </w:rPr>
        <w:t xml:space="preserve"> 2:39</w:t>
      </w:r>
      <w:r>
        <w:rPr>
          <w:rFonts w:ascii="Gentium" w:hAnsi="Gentium" w:cs="Gentium"/>
          <w:sz w:val="28"/>
          <w:szCs w:val="28"/>
          <w:lang w:val="en-US" w:eastAsia="en-GB" w:bidi="he-IL"/>
        </w:rPr>
        <w:t xml:space="preserve">: </w:t>
      </w:r>
      <w:r w:rsidR="00F321B4" w:rsidRPr="00244BC2">
        <w:rPr>
          <w:rFonts w:ascii="Gentium" w:hAnsi="Gentium" w:cs="Gentium"/>
          <w:sz w:val="28"/>
          <w:szCs w:val="28"/>
          <w:lang w:val="en-US" w:eastAsia="en-GB" w:bidi="he-IL"/>
        </w:rPr>
        <w:t>To those seeking to be saved, P</w:t>
      </w:r>
      <w:r>
        <w:rPr>
          <w:rFonts w:ascii="Gentium" w:hAnsi="Gentium" w:cs="Gentium"/>
          <w:sz w:val="28"/>
          <w:szCs w:val="28"/>
          <w:lang w:val="en-US" w:eastAsia="en-GB" w:bidi="he-IL"/>
        </w:rPr>
        <w:t xml:space="preserve">eter </w:t>
      </w:r>
      <w:r w:rsidR="00F321B4" w:rsidRPr="00244BC2">
        <w:rPr>
          <w:rFonts w:ascii="Gentium" w:hAnsi="Gentium" w:cs="Gentium"/>
          <w:sz w:val="28"/>
          <w:szCs w:val="28"/>
          <w:lang w:val="en-US" w:eastAsia="en-GB" w:bidi="he-IL"/>
        </w:rPr>
        <w:t>explain</w:t>
      </w:r>
      <w:r>
        <w:rPr>
          <w:rFonts w:ascii="Gentium" w:hAnsi="Gentium" w:cs="Gentium"/>
          <w:sz w:val="28"/>
          <w:szCs w:val="28"/>
          <w:lang w:val="en-US" w:eastAsia="en-GB" w:bidi="he-IL"/>
        </w:rPr>
        <w:t xml:space="preserve">ed </w:t>
      </w:r>
      <w:r w:rsidR="00F321B4" w:rsidRPr="00244BC2">
        <w:rPr>
          <w:rFonts w:ascii="Gentium" w:hAnsi="Gentium" w:cs="Gentium"/>
          <w:sz w:val="28"/>
          <w:szCs w:val="28"/>
          <w:lang w:val="en-US" w:eastAsia="en-GB" w:bidi="he-IL"/>
        </w:rPr>
        <w:t>that they must repent and be baptized.  And then, he continue</w:t>
      </w:r>
      <w:r>
        <w:rPr>
          <w:rFonts w:ascii="Gentium" w:hAnsi="Gentium" w:cs="Gentium"/>
          <w:sz w:val="28"/>
          <w:szCs w:val="28"/>
          <w:lang w:val="en-US" w:eastAsia="en-GB" w:bidi="he-IL"/>
        </w:rPr>
        <w:t>d</w:t>
      </w:r>
      <w:r w:rsidR="00F321B4" w:rsidRPr="00244BC2">
        <w:rPr>
          <w:rFonts w:ascii="Gentium" w:hAnsi="Gentium" w:cs="Gentium"/>
          <w:sz w:val="28"/>
          <w:szCs w:val="28"/>
          <w:lang w:val="en-US" w:eastAsia="en-GB" w:bidi="he-IL"/>
        </w:rPr>
        <w:t xml:space="preserve">, </w:t>
      </w:r>
      <w:r w:rsidR="00EB16CF" w:rsidRPr="00244BC2">
        <w:rPr>
          <w:rFonts w:ascii="Gentium" w:hAnsi="Gentium" w:cs="Gentium"/>
          <w:sz w:val="28"/>
          <w:szCs w:val="28"/>
          <w:lang w:val="en-US" w:eastAsia="en-GB" w:bidi="he-IL"/>
        </w:rPr>
        <w:t>“</w:t>
      </w:r>
      <w:r w:rsidR="00EB16CF" w:rsidRPr="00244BC2">
        <w:rPr>
          <w:rFonts w:ascii="Gentium" w:hAnsi="Gentium" w:cs="Gentium"/>
          <w:i/>
          <w:iCs/>
          <w:sz w:val="28"/>
          <w:szCs w:val="28"/>
          <w:lang w:val="en-US" w:eastAsia="en-GB" w:bidi="he-IL"/>
        </w:rPr>
        <w:t xml:space="preserve">The promise is for you </w:t>
      </w:r>
      <w:r w:rsidR="00EB16CF" w:rsidRPr="00244BC2">
        <w:rPr>
          <w:rFonts w:ascii="Gentium" w:hAnsi="Gentium" w:cs="Gentium"/>
          <w:i/>
          <w:sz w:val="28"/>
          <w:szCs w:val="28"/>
          <w:u w:val="single"/>
          <w:lang w:val="en-US" w:eastAsia="en-GB" w:bidi="he-IL"/>
        </w:rPr>
        <w:t>and your children</w:t>
      </w:r>
      <w:r w:rsidR="00EB16CF" w:rsidRPr="00244BC2">
        <w:rPr>
          <w:rFonts w:ascii="Gentium" w:hAnsi="Gentium" w:cs="Gentium"/>
          <w:i/>
          <w:sz w:val="28"/>
          <w:szCs w:val="28"/>
          <w:lang w:val="en-US" w:eastAsia="en-GB" w:bidi="he-IL"/>
        </w:rPr>
        <w:t xml:space="preserve"> and for all who are far off</w:t>
      </w:r>
      <w:r w:rsidR="00EB16CF" w:rsidRPr="00244BC2">
        <w:rPr>
          <w:rFonts w:ascii="Gentium" w:hAnsi="Gentium" w:cs="Gentium"/>
          <w:sz w:val="28"/>
          <w:szCs w:val="28"/>
          <w:lang w:val="en-US" w:eastAsia="en-GB" w:bidi="he-IL"/>
        </w:rPr>
        <w:t xml:space="preserve">-- </w:t>
      </w:r>
      <w:r w:rsidR="00EB16CF" w:rsidRPr="00244BC2">
        <w:rPr>
          <w:rFonts w:ascii="Gentium" w:hAnsi="Gentium" w:cs="Gentium"/>
          <w:i/>
          <w:iCs/>
          <w:sz w:val="28"/>
          <w:szCs w:val="28"/>
          <w:lang w:val="en-US" w:eastAsia="en-GB" w:bidi="he-IL"/>
        </w:rPr>
        <w:t>for all w</w:t>
      </w:r>
      <w:r w:rsidR="00F321B4" w:rsidRPr="00244BC2">
        <w:rPr>
          <w:rFonts w:ascii="Gentium" w:hAnsi="Gentium" w:cs="Gentium"/>
          <w:i/>
          <w:iCs/>
          <w:sz w:val="28"/>
          <w:szCs w:val="28"/>
          <w:lang w:val="en-US" w:eastAsia="en-GB" w:bidi="he-IL"/>
        </w:rPr>
        <w:t>hom the Lord our God will call</w:t>
      </w:r>
      <w:r w:rsidR="00F321B4" w:rsidRPr="00244BC2">
        <w:rPr>
          <w:rFonts w:ascii="Gentium" w:hAnsi="Gentium" w:cs="Gentium"/>
          <w:sz w:val="28"/>
          <w:szCs w:val="28"/>
          <w:lang w:val="en-US" w:eastAsia="en-GB" w:bidi="he-IL"/>
        </w:rPr>
        <w:t>.”</w:t>
      </w:r>
      <w:r w:rsidR="0065193C" w:rsidRPr="00244BC2">
        <w:rPr>
          <w:rFonts w:ascii="Gentium" w:hAnsi="Gentium" w:cs="Gentium"/>
          <w:sz w:val="28"/>
          <w:szCs w:val="28"/>
          <w:lang w:val="en-US" w:eastAsia="en-GB" w:bidi="he-IL"/>
        </w:rPr>
        <w:t xml:space="preserve">  Again, God extend</w:t>
      </w:r>
      <w:r w:rsidR="00457737">
        <w:rPr>
          <w:rFonts w:ascii="Gentium" w:hAnsi="Gentium" w:cs="Gentium"/>
          <w:sz w:val="28"/>
          <w:szCs w:val="28"/>
          <w:lang w:val="en-US" w:eastAsia="en-GB" w:bidi="he-IL"/>
        </w:rPr>
        <w:t>ed</w:t>
      </w:r>
      <w:r w:rsidR="0065193C" w:rsidRPr="00244BC2">
        <w:rPr>
          <w:rFonts w:ascii="Gentium" w:hAnsi="Gentium" w:cs="Gentium"/>
          <w:sz w:val="28"/>
          <w:szCs w:val="28"/>
          <w:lang w:val="en-US" w:eastAsia="en-GB" w:bidi="he-IL"/>
        </w:rPr>
        <w:t xml:space="preserve"> His promises and blessings to the children of believers.</w:t>
      </w:r>
      <w:r>
        <w:rPr>
          <w:rFonts w:ascii="Gentium" w:hAnsi="Gentium"/>
          <w:sz w:val="28"/>
          <w:szCs w:val="28"/>
        </w:rPr>
        <w:t xml:space="preserve">  </w:t>
      </w:r>
    </w:p>
    <w:p w14:paraId="0BDB04B9" w14:textId="08DC8539" w:rsidR="000D63BC" w:rsidRPr="00844671" w:rsidRDefault="00244BC2" w:rsidP="00844671">
      <w:pPr>
        <w:numPr>
          <w:ilvl w:val="2"/>
          <w:numId w:val="7"/>
        </w:numPr>
        <w:rPr>
          <w:rFonts w:ascii="Gentium" w:hAnsi="Gentium"/>
          <w:sz w:val="28"/>
          <w:szCs w:val="28"/>
        </w:rPr>
      </w:pPr>
      <w:r>
        <w:rPr>
          <w:rFonts w:ascii="Gentium" w:hAnsi="Gentium"/>
          <w:sz w:val="28"/>
          <w:szCs w:val="28"/>
        </w:rPr>
        <w:t xml:space="preserve">And then there is the verse that is explicitly referred to in our Canon’s article: </w:t>
      </w:r>
      <w:r w:rsidR="0065193C" w:rsidRPr="00244BC2">
        <w:rPr>
          <w:rFonts w:ascii="Gentium" w:hAnsi="Gentium" w:cs="Gentium"/>
          <w:b/>
          <w:caps/>
          <w:sz w:val="28"/>
          <w:szCs w:val="28"/>
          <w:lang w:val="en-US" w:eastAsia="en-GB" w:bidi="he-IL"/>
        </w:rPr>
        <w:t xml:space="preserve">1 </w:t>
      </w:r>
      <w:r w:rsidR="0065193C" w:rsidRPr="00244BC2">
        <w:rPr>
          <w:rFonts w:ascii="Gentium" w:hAnsi="Gentium" w:cs="Gentium"/>
          <w:b/>
          <w:sz w:val="28"/>
          <w:szCs w:val="28"/>
          <w:lang w:val="en-US" w:eastAsia="en-GB" w:bidi="he-IL"/>
        </w:rPr>
        <w:t>Cor</w:t>
      </w:r>
      <w:r w:rsidR="0065193C" w:rsidRPr="00244BC2">
        <w:rPr>
          <w:rFonts w:ascii="Gentium" w:hAnsi="Gentium" w:cs="Gentium"/>
          <w:b/>
          <w:caps/>
          <w:sz w:val="28"/>
          <w:szCs w:val="28"/>
          <w:lang w:val="en-US" w:eastAsia="en-GB" w:bidi="he-IL"/>
        </w:rPr>
        <w:t>. 7:</w:t>
      </w:r>
      <w:r w:rsidR="0065193C" w:rsidRPr="00E64289">
        <w:rPr>
          <w:rFonts w:ascii="Gentium" w:hAnsi="Gentium" w:cs="Gentium"/>
          <w:b/>
          <w:sz w:val="28"/>
          <w:szCs w:val="28"/>
          <w:lang w:val="en-US" w:eastAsia="en-GB" w:bidi="he-IL"/>
        </w:rPr>
        <w:t>14b</w:t>
      </w:r>
      <w:r w:rsidR="00457737">
        <w:rPr>
          <w:rFonts w:ascii="Gentium" w:hAnsi="Gentium" w:cs="Gentium"/>
          <w:bCs/>
          <w:caps/>
          <w:sz w:val="28"/>
          <w:szCs w:val="28"/>
          <w:lang w:val="en-US" w:eastAsia="en-GB" w:bidi="he-IL"/>
        </w:rPr>
        <w:t xml:space="preserve">: </w:t>
      </w:r>
      <w:r w:rsidR="00457737">
        <w:rPr>
          <w:rFonts w:ascii="Gentium" w:hAnsi="Gentium" w:cs="Gentium"/>
          <w:bCs/>
          <w:sz w:val="28"/>
          <w:szCs w:val="28"/>
          <w:lang w:val="en-US" w:eastAsia="en-GB" w:bidi="he-IL"/>
        </w:rPr>
        <w:t>For there</w:t>
      </w:r>
      <w:r w:rsidR="00E64289">
        <w:rPr>
          <w:rFonts w:ascii="Gentium" w:hAnsi="Gentium" w:cs="Gentium"/>
          <w:bCs/>
          <w:sz w:val="28"/>
          <w:szCs w:val="28"/>
          <w:lang w:val="en-US" w:eastAsia="en-GB" w:bidi="he-IL"/>
        </w:rPr>
        <w:t>,</w:t>
      </w:r>
      <w:r w:rsidR="00457737">
        <w:rPr>
          <w:rFonts w:ascii="Gentium" w:hAnsi="Gentium" w:cs="Gentium"/>
          <w:bCs/>
          <w:sz w:val="28"/>
          <w:szCs w:val="28"/>
          <w:lang w:val="en-US" w:eastAsia="en-GB" w:bidi="he-IL"/>
        </w:rPr>
        <w:t xml:space="preserve"> to oppose those who assumed that the children of just one believing parent would be “</w:t>
      </w:r>
      <w:r w:rsidR="00457737" w:rsidRPr="00457737">
        <w:rPr>
          <w:rFonts w:ascii="Gentium" w:hAnsi="Gentium" w:cs="Gentium"/>
          <w:bCs/>
          <w:i/>
          <w:iCs/>
          <w:sz w:val="28"/>
          <w:szCs w:val="28"/>
          <w:lang w:val="en-US" w:eastAsia="en-GB" w:bidi="he-IL"/>
        </w:rPr>
        <w:t>unclean</w:t>
      </w:r>
      <w:r w:rsidR="00457737">
        <w:rPr>
          <w:rFonts w:ascii="Gentium" w:hAnsi="Gentium" w:cs="Gentium"/>
          <w:bCs/>
          <w:sz w:val="28"/>
          <w:szCs w:val="28"/>
          <w:lang w:val="en-US" w:eastAsia="en-GB" w:bidi="he-IL"/>
        </w:rPr>
        <w:t xml:space="preserve">” or ‘not in covenant,’ Paul said, on the contrary, </w:t>
      </w:r>
      <w:r w:rsidR="00E64289">
        <w:rPr>
          <w:rFonts w:ascii="Gentium" w:hAnsi="Gentium" w:cs="Gentium"/>
          <w:bCs/>
          <w:sz w:val="28"/>
          <w:szCs w:val="28"/>
          <w:lang w:val="en-US" w:eastAsia="en-GB" w:bidi="he-IL"/>
        </w:rPr>
        <w:t xml:space="preserve">that </w:t>
      </w:r>
      <w:r w:rsidR="00457737">
        <w:rPr>
          <w:rFonts w:ascii="Gentium" w:hAnsi="Gentium" w:cs="Gentium"/>
          <w:bCs/>
          <w:sz w:val="28"/>
          <w:szCs w:val="28"/>
          <w:lang w:val="en-US" w:eastAsia="en-GB" w:bidi="he-IL"/>
        </w:rPr>
        <w:t>they are “</w:t>
      </w:r>
      <w:r w:rsidR="00457737" w:rsidRPr="00457737">
        <w:rPr>
          <w:rFonts w:ascii="Gentium" w:hAnsi="Gentium" w:cs="Gentium"/>
          <w:bCs/>
          <w:i/>
          <w:iCs/>
          <w:sz w:val="28"/>
          <w:szCs w:val="28"/>
          <w:lang w:val="en-US" w:eastAsia="en-GB" w:bidi="he-IL"/>
        </w:rPr>
        <w:t>holy</w:t>
      </w:r>
      <w:r w:rsidR="00457737">
        <w:rPr>
          <w:rFonts w:ascii="Gentium" w:hAnsi="Gentium" w:cs="Gentium"/>
          <w:bCs/>
          <w:sz w:val="28"/>
          <w:szCs w:val="28"/>
          <w:lang w:val="en-US" w:eastAsia="en-GB" w:bidi="he-IL"/>
        </w:rPr>
        <w:t>”</w:t>
      </w:r>
      <w:r w:rsidR="00D10493">
        <w:rPr>
          <w:rFonts w:ascii="Gentium" w:hAnsi="Gentium" w:cs="Gentium"/>
          <w:bCs/>
          <w:sz w:val="28"/>
          <w:szCs w:val="28"/>
          <w:lang w:val="en-US" w:eastAsia="en-GB" w:bidi="he-IL"/>
        </w:rPr>
        <w:t xml:space="preserve">; they are </w:t>
      </w:r>
      <w:r w:rsidR="00E64289">
        <w:rPr>
          <w:rFonts w:ascii="Gentium" w:hAnsi="Gentium" w:cs="Gentium"/>
          <w:bCs/>
          <w:sz w:val="28"/>
          <w:szCs w:val="28"/>
          <w:lang w:val="en-US" w:eastAsia="en-GB" w:bidi="he-IL"/>
        </w:rPr>
        <w:t>‘</w:t>
      </w:r>
      <w:r w:rsidR="00D10493">
        <w:rPr>
          <w:rFonts w:ascii="Gentium" w:hAnsi="Gentium" w:cs="Gentium"/>
          <w:bCs/>
          <w:sz w:val="28"/>
          <w:szCs w:val="28"/>
          <w:lang w:val="en-US" w:eastAsia="en-GB" w:bidi="he-IL"/>
        </w:rPr>
        <w:t>in covenant.</w:t>
      </w:r>
      <w:r w:rsidR="00E64289">
        <w:rPr>
          <w:rFonts w:ascii="Gentium" w:hAnsi="Gentium" w:cs="Gentium"/>
          <w:bCs/>
          <w:sz w:val="28"/>
          <w:szCs w:val="28"/>
          <w:lang w:val="en-US" w:eastAsia="en-GB" w:bidi="he-IL"/>
        </w:rPr>
        <w:t>’</w:t>
      </w:r>
      <w:r w:rsidR="00D10493">
        <w:rPr>
          <w:rFonts w:ascii="Gentium" w:hAnsi="Gentium" w:cs="Gentium"/>
          <w:bCs/>
          <w:sz w:val="28"/>
          <w:szCs w:val="28"/>
          <w:lang w:val="en-US" w:eastAsia="en-GB" w:bidi="he-IL"/>
        </w:rPr>
        <w:t xml:space="preserve">  So, God views the children of believers </w:t>
      </w:r>
      <w:r w:rsidR="006E1A1E" w:rsidRPr="00D10493">
        <w:rPr>
          <w:rFonts w:ascii="Gentium" w:hAnsi="Gentium" w:cs="Gentium"/>
          <w:sz w:val="28"/>
          <w:szCs w:val="28"/>
          <w:lang w:val="en-US" w:eastAsia="en-GB" w:bidi="he-IL"/>
        </w:rPr>
        <w:t>as</w:t>
      </w:r>
      <w:r w:rsidR="00592A19" w:rsidRPr="00D10493">
        <w:rPr>
          <w:rFonts w:ascii="Gentium" w:hAnsi="Gentium" w:cs="Gentium"/>
          <w:sz w:val="28"/>
          <w:szCs w:val="28"/>
          <w:lang w:val="en-US" w:eastAsia="en-GB" w:bidi="he-IL"/>
        </w:rPr>
        <w:t xml:space="preserve"> </w:t>
      </w:r>
      <w:r w:rsidR="001B7B2C">
        <w:rPr>
          <w:rFonts w:ascii="Gentium" w:hAnsi="Gentium" w:cs="Gentium"/>
          <w:sz w:val="28"/>
          <w:szCs w:val="28"/>
          <w:lang w:val="en-US" w:eastAsia="en-GB" w:bidi="he-IL"/>
        </w:rPr>
        <w:t>in</w:t>
      </w:r>
      <w:r w:rsidR="006E1A1E" w:rsidRPr="00D10493">
        <w:rPr>
          <w:rFonts w:ascii="Gentium" w:hAnsi="Gentium" w:cs="Gentium"/>
          <w:sz w:val="28"/>
          <w:szCs w:val="28"/>
          <w:lang w:val="en-US" w:eastAsia="en-GB" w:bidi="he-IL"/>
        </w:rPr>
        <w:t xml:space="preserve"> covenant children</w:t>
      </w:r>
      <w:r w:rsidR="00D10493">
        <w:rPr>
          <w:rFonts w:ascii="Gentium" w:hAnsi="Gentium" w:cs="Gentium"/>
          <w:sz w:val="28"/>
          <w:szCs w:val="28"/>
          <w:lang w:val="en-US" w:eastAsia="en-GB" w:bidi="he-IL"/>
        </w:rPr>
        <w:t>.</w:t>
      </w:r>
      <w:r w:rsidR="006E1A1E" w:rsidRPr="00D10493">
        <w:rPr>
          <w:rFonts w:ascii="Gentium" w:hAnsi="Gentium" w:cs="Gentium"/>
          <w:sz w:val="28"/>
          <w:szCs w:val="28"/>
          <w:lang w:val="en-US" w:eastAsia="en-GB" w:bidi="he-IL"/>
        </w:rPr>
        <w:t xml:space="preserve"> </w:t>
      </w:r>
      <w:r w:rsidR="00844671" w:rsidRPr="00844671">
        <w:rPr>
          <w:rFonts w:ascii="Gentium" w:hAnsi="Gentium" w:cs="Gentium"/>
          <w:sz w:val="28"/>
          <w:szCs w:val="28"/>
          <w:lang w:val="en-US" w:eastAsia="en-GB" w:bidi="he-IL"/>
        </w:rPr>
        <w:t xml:space="preserve">But this </w:t>
      </w:r>
      <w:r w:rsidR="00844671" w:rsidRPr="00844671">
        <w:rPr>
          <w:rFonts w:ascii="Gentium" w:hAnsi="Gentium" w:cs="Gentium"/>
          <w:b/>
          <w:bCs/>
          <w:sz w:val="28"/>
          <w:szCs w:val="28"/>
          <w:lang w:val="en-US" w:eastAsia="en-GB" w:bidi="he-IL"/>
        </w:rPr>
        <w:t>does not mean</w:t>
      </w:r>
      <w:r w:rsidR="00844671" w:rsidRPr="00844671">
        <w:rPr>
          <w:rFonts w:ascii="Gentium" w:hAnsi="Gentium" w:cs="Gentium"/>
          <w:sz w:val="28"/>
          <w:szCs w:val="28"/>
          <w:lang w:val="en-US" w:eastAsia="en-GB" w:bidi="he-IL"/>
        </w:rPr>
        <w:t xml:space="preserve"> that all the children of believers are elect and saved.  That would be top say more than the Scripture says.</w:t>
      </w:r>
      <w:r w:rsidR="006E1A1E" w:rsidRPr="00844671">
        <w:rPr>
          <w:rFonts w:ascii="Gentium" w:hAnsi="Gentium" w:cs="Gentium"/>
          <w:sz w:val="28"/>
          <w:szCs w:val="28"/>
          <w:lang w:val="en-US" w:eastAsia="en-GB" w:bidi="he-IL"/>
        </w:rPr>
        <w:t xml:space="preserve"> </w:t>
      </w:r>
    </w:p>
    <w:p w14:paraId="2696C501" w14:textId="77777777" w:rsidR="00116E6F" w:rsidRDefault="00116E6F" w:rsidP="00116E6F">
      <w:pPr>
        <w:ind w:left="680"/>
        <w:rPr>
          <w:rFonts w:ascii="Gentium" w:hAnsi="Gentium"/>
          <w:sz w:val="28"/>
          <w:szCs w:val="28"/>
        </w:rPr>
      </w:pPr>
    </w:p>
    <w:p w14:paraId="61F56C0D" w14:textId="65A70ADC" w:rsidR="00116E6F" w:rsidRDefault="00844671" w:rsidP="00116E6F">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sz w:val="28"/>
          <w:szCs w:val="28"/>
          <w:lang w:val="en-US" w:eastAsia="en-GB" w:bidi="he-IL"/>
        </w:rPr>
        <w:t xml:space="preserve">But we also do not want to say less than the Scripture says.  So, </w:t>
      </w:r>
      <w:r w:rsidR="003A1B07" w:rsidRPr="00116E6F">
        <w:rPr>
          <w:rFonts w:ascii="Gentium" w:hAnsi="Gentium" w:cs="Gentium"/>
          <w:sz w:val="28"/>
          <w:szCs w:val="28"/>
          <w:lang w:val="en-US" w:eastAsia="en-GB" w:bidi="he-IL"/>
        </w:rPr>
        <w:t>now</w:t>
      </w:r>
      <w:r w:rsidR="00116E6F">
        <w:rPr>
          <w:rFonts w:ascii="Gentium" w:hAnsi="Gentium" w:cs="Gentium"/>
          <w:sz w:val="28"/>
          <w:szCs w:val="28"/>
          <w:lang w:val="en-US" w:eastAsia="en-GB" w:bidi="he-IL"/>
        </w:rPr>
        <w:t xml:space="preserve"> that we have seen </w:t>
      </w:r>
      <w:r w:rsidR="00116E6F" w:rsidRPr="00116E6F">
        <w:rPr>
          <w:rFonts w:ascii="Gentium" w:hAnsi="Gentium" w:cs="Gentium"/>
          <w:b/>
          <w:bCs/>
          <w:sz w:val="28"/>
          <w:szCs w:val="28"/>
          <w:lang w:val="en-US" w:eastAsia="en-GB" w:bidi="he-IL"/>
        </w:rPr>
        <w:t>What the Bible Does Teach About the Children of Believers</w:t>
      </w:r>
      <w:r w:rsidR="00116E6F">
        <w:rPr>
          <w:rFonts w:ascii="Gentium" w:hAnsi="Gentium" w:cs="Gentium"/>
          <w:sz w:val="28"/>
          <w:szCs w:val="28"/>
          <w:lang w:val="en-US" w:eastAsia="en-GB" w:bidi="he-IL"/>
        </w:rPr>
        <w:t xml:space="preserve">, </w:t>
      </w:r>
      <w:r w:rsidR="003A1B07" w:rsidRPr="00116E6F">
        <w:rPr>
          <w:rFonts w:ascii="Gentium" w:hAnsi="Gentium" w:cs="Gentium"/>
          <w:sz w:val="28"/>
          <w:szCs w:val="28"/>
          <w:lang w:val="en-US" w:eastAsia="en-GB" w:bidi="he-IL"/>
        </w:rPr>
        <w:t xml:space="preserve">we </w:t>
      </w:r>
      <w:r w:rsidR="00116E6F">
        <w:rPr>
          <w:rFonts w:ascii="Gentium" w:hAnsi="Gentium" w:cs="Gentium"/>
          <w:sz w:val="28"/>
          <w:szCs w:val="28"/>
          <w:lang w:val="en-US" w:eastAsia="en-GB" w:bidi="he-IL"/>
        </w:rPr>
        <w:t xml:space="preserve">can turn to our third point, which is </w:t>
      </w:r>
      <w:r w:rsidR="00116E6F" w:rsidRPr="00116E6F">
        <w:rPr>
          <w:rFonts w:ascii="Gentium" w:hAnsi="Gentium"/>
          <w:b/>
          <w:bCs/>
          <w:sz w:val="28"/>
          <w:szCs w:val="28"/>
        </w:rPr>
        <w:t>What all this Means for Believing Parents Whose Children Die in Infancy</w:t>
      </w:r>
      <w:r w:rsidR="00116E6F">
        <w:rPr>
          <w:rFonts w:ascii="Gentium" w:hAnsi="Gentium"/>
          <w:sz w:val="28"/>
          <w:szCs w:val="28"/>
        </w:rPr>
        <w:t>.</w:t>
      </w:r>
      <w:r w:rsidR="00FC6A7F">
        <w:rPr>
          <w:rFonts w:ascii="Gentium" w:hAnsi="Gentium"/>
          <w:sz w:val="28"/>
          <w:szCs w:val="28"/>
        </w:rPr>
        <w:t xml:space="preserve">  If you </w:t>
      </w:r>
      <w:r w:rsidR="00AD2B3C">
        <w:rPr>
          <w:rFonts w:ascii="Gentium" w:hAnsi="Gentium"/>
          <w:sz w:val="28"/>
          <w:szCs w:val="28"/>
        </w:rPr>
        <w:t xml:space="preserve">have </w:t>
      </w:r>
      <w:r w:rsidR="00FC6A7F">
        <w:rPr>
          <w:rFonts w:ascii="Gentium" w:hAnsi="Gentium"/>
          <w:sz w:val="28"/>
          <w:szCs w:val="28"/>
        </w:rPr>
        <w:t>los</w:t>
      </w:r>
      <w:r w:rsidR="00AD2B3C">
        <w:rPr>
          <w:rFonts w:ascii="Gentium" w:hAnsi="Gentium"/>
          <w:sz w:val="28"/>
          <w:szCs w:val="28"/>
        </w:rPr>
        <w:t xml:space="preserve">t </w:t>
      </w:r>
      <w:r w:rsidR="00FC6A7F">
        <w:rPr>
          <w:rFonts w:ascii="Gentium" w:hAnsi="Gentium"/>
          <w:sz w:val="28"/>
          <w:szCs w:val="28"/>
        </w:rPr>
        <w:t>a little one</w:t>
      </w:r>
      <w:r w:rsidR="00AD2B3C">
        <w:rPr>
          <w:rFonts w:ascii="Gentium" w:hAnsi="Gentium"/>
          <w:sz w:val="28"/>
          <w:szCs w:val="28"/>
        </w:rPr>
        <w:t xml:space="preserve"> or if you one day lose a little one</w:t>
      </w:r>
      <w:r w:rsidR="00FC6A7F">
        <w:rPr>
          <w:rFonts w:ascii="Gentium" w:hAnsi="Gentium"/>
          <w:sz w:val="28"/>
          <w:szCs w:val="28"/>
        </w:rPr>
        <w:t xml:space="preserve">, what comfort is there in the gospel?  And what can I or the other elders or </w:t>
      </w:r>
      <w:r w:rsidR="00AD2B3C">
        <w:rPr>
          <w:rFonts w:ascii="Gentium" w:hAnsi="Gentium"/>
          <w:sz w:val="28"/>
          <w:szCs w:val="28"/>
        </w:rPr>
        <w:t xml:space="preserve">any of us </w:t>
      </w:r>
      <w:r w:rsidR="00FC6A7F">
        <w:rPr>
          <w:rFonts w:ascii="Gentium" w:hAnsi="Gentium"/>
          <w:sz w:val="28"/>
          <w:szCs w:val="28"/>
        </w:rPr>
        <w:t>say to parents in our congregation who los</w:t>
      </w:r>
      <w:r w:rsidR="00E246F4">
        <w:rPr>
          <w:rFonts w:ascii="Gentium" w:hAnsi="Gentium"/>
          <w:sz w:val="28"/>
          <w:szCs w:val="28"/>
        </w:rPr>
        <w:t>e</w:t>
      </w:r>
      <w:r w:rsidR="00FC6A7F">
        <w:rPr>
          <w:rFonts w:ascii="Gentium" w:hAnsi="Gentium"/>
          <w:sz w:val="28"/>
          <w:szCs w:val="28"/>
        </w:rPr>
        <w:t xml:space="preserve"> a little one?   </w:t>
      </w:r>
    </w:p>
    <w:p w14:paraId="6A003601" w14:textId="77777777" w:rsidR="00844671" w:rsidRPr="00844671" w:rsidRDefault="00844671" w:rsidP="00844671">
      <w:pPr>
        <w:rPr>
          <w:rFonts w:ascii="Gentium" w:hAnsi="Gentium"/>
          <w:sz w:val="28"/>
          <w:szCs w:val="28"/>
        </w:rPr>
      </w:pPr>
    </w:p>
    <w:p w14:paraId="1475AF71" w14:textId="46E8BF50" w:rsidR="00E246F4" w:rsidRPr="00E246F4" w:rsidRDefault="00FC6A7F" w:rsidP="00E20E6C">
      <w:pPr>
        <w:numPr>
          <w:ilvl w:val="1"/>
          <w:numId w:val="7"/>
        </w:numPr>
        <w:rPr>
          <w:rFonts w:ascii="Gentium" w:hAnsi="Gentium"/>
          <w:sz w:val="28"/>
          <w:szCs w:val="28"/>
        </w:rPr>
      </w:pPr>
      <w:r>
        <w:rPr>
          <w:rFonts w:ascii="Gentium" w:hAnsi="Gentium" w:cs="Gentium"/>
          <w:sz w:val="28"/>
          <w:szCs w:val="28"/>
          <w:lang w:val="en-US" w:eastAsia="en-GB" w:bidi="he-IL"/>
        </w:rPr>
        <w:t xml:space="preserve">Well, in the </w:t>
      </w:r>
      <w:r w:rsidRPr="00E20E6C">
        <w:rPr>
          <w:rFonts w:ascii="Gentium" w:hAnsi="Gentium" w:cs="Gentium"/>
          <w:b/>
          <w:bCs/>
          <w:sz w:val="28"/>
          <w:szCs w:val="28"/>
          <w:lang w:val="en-US" w:eastAsia="en-GB" w:bidi="he-IL"/>
        </w:rPr>
        <w:t>2 Samuel 12</w:t>
      </w:r>
      <w:r>
        <w:rPr>
          <w:rFonts w:ascii="Gentium" w:hAnsi="Gentium" w:cs="Gentium"/>
          <w:sz w:val="28"/>
          <w:szCs w:val="28"/>
          <w:lang w:val="en-US" w:eastAsia="en-GB" w:bidi="he-IL"/>
        </w:rPr>
        <w:t xml:space="preserve"> passage that we read earlier, we have the clearest example in the whole Bible of a child of believers dying in infancy.  </w:t>
      </w:r>
    </w:p>
    <w:p w14:paraId="61A689E4" w14:textId="77777777" w:rsidR="00E246F4" w:rsidRPr="00E246F4" w:rsidRDefault="00FC6A7F" w:rsidP="00E246F4">
      <w:pPr>
        <w:numPr>
          <w:ilvl w:val="2"/>
          <w:numId w:val="7"/>
        </w:numPr>
        <w:rPr>
          <w:rFonts w:ascii="Gentium" w:hAnsi="Gentium"/>
          <w:sz w:val="28"/>
          <w:szCs w:val="28"/>
        </w:rPr>
      </w:pPr>
      <w:r>
        <w:rPr>
          <w:rFonts w:ascii="Gentium" w:hAnsi="Gentium" w:cs="Gentium"/>
          <w:sz w:val="28"/>
          <w:szCs w:val="28"/>
          <w:lang w:val="en-US" w:eastAsia="en-GB" w:bidi="he-IL"/>
        </w:rPr>
        <w:lastRenderedPageBreak/>
        <w:t xml:space="preserve">And as we read, David fasted and prayed and would not sleep </w:t>
      </w:r>
      <w:r w:rsidR="00E20E6C">
        <w:rPr>
          <w:rFonts w:ascii="Gentium" w:hAnsi="Gentium" w:cs="Gentium"/>
          <w:sz w:val="28"/>
          <w:szCs w:val="28"/>
          <w:lang w:val="en-US" w:eastAsia="en-GB" w:bidi="he-IL"/>
        </w:rPr>
        <w:t xml:space="preserve">while the child remained alive.  But </w:t>
      </w:r>
      <w:r>
        <w:rPr>
          <w:rFonts w:ascii="Gentium" w:hAnsi="Gentium" w:cs="Gentium"/>
          <w:sz w:val="28"/>
          <w:szCs w:val="28"/>
          <w:lang w:val="en-US" w:eastAsia="en-GB" w:bidi="he-IL"/>
        </w:rPr>
        <w:t xml:space="preserve">once David learned of the death of the child, </w:t>
      </w:r>
      <w:r w:rsidR="00E20E6C">
        <w:rPr>
          <w:rFonts w:ascii="Gentium" w:hAnsi="Gentium" w:cs="Gentium"/>
          <w:sz w:val="28"/>
          <w:szCs w:val="28"/>
          <w:lang w:val="en-US" w:eastAsia="en-GB" w:bidi="he-IL"/>
        </w:rPr>
        <w:t>he washed and anointed himself and got dressed and went to the house of the Lord to worship Him, and then he ate.</w:t>
      </w:r>
      <w:r w:rsidR="003A1B07" w:rsidRPr="00116E6F">
        <w:rPr>
          <w:rFonts w:ascii="Gentium" w:hAnsi="Gentium" w:cs="Gentium"/>
          <w:sz w:val="28"/>
          <w:szCs w:val="28"/>
          <w:lang w:val="en-US" w:eastAsia="en-GB" w:bidi="he-IL"/>
        </w:rPr>
        <w:t xml:space="preserve"> </w:t>
      </w:r>
      <w:r w:rsidR="00E20E6C">
        <w:rPr>
          <w:rFonts w:ascii="Gentium" w:hAnsi="Gentium" w:cs="Gentium"/>
          <w:sz w:val="28"/>
          <w:szCs w:val="28"/>
          <w:lang w:val="en-US" w:eastAsia="en-GB" w:bidi="he-IL"/>
        </w:rPr>
        <w:t xml:space="preserve"> And we also read that David comforted his wife.  And when his servants asked him about this change of behaviour and attitude, David replied, </w:t>
      </w:r>
      <w:r w:rsidR="00E20E6C">
        <w:rPr>
          <w:rFonts w:ascii="Gentium" w:hAnsi="Gentium"/>
          <w:sz w:val="28"/>
          <w:szCs w:val="28"/>
        </w:rPr>
        <w:t>“</w:t>
      </w:r>
      <w:r w:rsidR="002F7B7E" w:rsidRPr="00E20E6C">
        <w:rPr>
          <w:rFonts w:ascii="Gentium" w:hAnsi="Gentium" w:cs="Gentium"/>
          <w:i/>
          <w:iCs/>
          <w:sz w:val="28"/>
          <w:szCs w:val="28"/>
          <w:lang w:val="en-US" w:eastAsia="en-GB" w:bidi="he-IL"/>
        </w:rPr>
        <w:t xml:space="preserve">While the child was still alive, I fasted and wept. </w:t>
      </w:r>
      <w:r w:rsidR="00BF3946" w:rsidRPr="00E20E6C">
        <w:rPr>
          <w:rFonts w:ascii="Gentium" w:hAnsi="Gentium" w:cs="Gentium"/>
          <w:i/>
          <w:iCs/>
          <w:sz w:val="28"/>
          <w:szCs w:val="28"/>
          <w:lang w:val="en-US" w:eastAsia="en-GB" w:bidi="he-IL"/>
        </w:rPr>
        <w:t xml:space="preserve"> </w:t>
      </w:r>
      <w:r w:rsidR="002F7B7E" w:rsidRPr="00E20E6C">
        <w:rPr>
          <w:rFonts w:ascii="Gentium" w:hAnsi="Gentium" w:cs="Gentium"/>
          <w:i/>
          <w:iCs/>
          <w:sz w:val="28"/>
          <w:szCs w:val="28"/>
          <w:lang w:val="en-US" w:eastAsia="en-GB" w:bidi="he-IL"/>
        </w:rPr>
        <w:t>I thought, 'Who knows</w:t>
      </w:r>
      <w:r w:rsidR="00E20E6C">
        <w:rPr>
          <w:rFonts w:ascii="Gentium" w:hAnsi="Gentium" w:cs="Gentium"/>
          <w:i/>
          <w:iCs/>
          <w:sz w:val="28"/>
          <w:szCs w:val="28"/>
          <w:lang w:val="en-US" w:eastAsia="en-GB" w:bidi="he-IL"/>
        </w:rPr>
        <w:t xml:space="preserve"> whether t</w:t>
      </w:r>
      <w:r w:rsidR="002F7B7E" w:rsidRPr="00E20E6C">
        <w:rPr>
          <w:rFonts w:ascii="Gentium" w:hAnsi="Gentium" w:cs="Gentium"/>
          <w:i/>
          <w:iCs/>
          <w:sz w:val="28"/>
          <w:szCs w:val="28"/>
          <w:lang w:val="en-US" w:eastAsia="en-GB" w:bidi="he-IL"/>
        </w:rPr>
        <w:t xml:space="preserve">he LORD </w:t>
      </w:r>
      <w:r w:rsidR="00E20E6C">
        <w:rPr>
          <w:rFonts w:ascii="Gentium" w:hAnsi="Gentium" w:cs="Gentium"/>
          <w:i/>
          <w:iCs/>
          <w:sz w:val="28"/>
          <w:szCs w:val="28"/>
          <w:lang w:val="en-US" w:eastAsia="en-GB" w:bidi="he-IL"/>
        </w:rPr>
        <w:t xml:space="preserve">will </w:t>
      </w:r>
      <w:r w:rsidR="002F7B7E" w:rsidRPr="00E20E6C">
        <w:rPr>
          <w:rFonts w:ascii="Gentium" w:hAnsi="Gentium" w:cs="Gentium"/>
          <w:i/>
          <w:iCs/>
          <w:sz w:val="28"/>
          <w:szCs w:val="28"/>
          <w:lang w:val="en-US" w:eastAsia="en-GB" w:bidi="he-IL"/>
        </w:rPr>
        <w:t>be gracious to me</w:t>
      </w:r>
      <w:r w:rsidR="00E20E6C">
        <w:rPr>
          <w:rFonts w:ascii="Gentium" w:hAnsi="Gentium" w:cs="Gentium"/>
          <w:i/>
          <w:iCs/>
          <w:sz w:val="28"/>
          <w:szCs w:val="28"/>
          <w:lang w:val="en-US" w:eastAsia="en-GB" w:bidi="he-IL"/>
        </w:rPr>
        <w:t xml:space="preserve">, that the </w:t>
      </w:r>
      <w:r w:rsidR="002F7B7E" w:rsidRPr="00E20E6C">
        <w:rPr>
          <w:rFonts w:ascii="Gentium" w:hAnsi="Gentium" w:cs="Gentium"/>
          <w:i/>
          <w:iCs/>
          <w:sz w:val="28"/>
          <w:szCs w:val="28"/>
          <w:lang w:val="en-US" w:eastAsia="en-GB" w:bidi="he-IL"/>
        </w:rPr>
        <w:t>child</w:t>
      </w:r>
      <w:r w:rsidR="00E20E6C">
        <w:rPr>
          <w:rFonts w:ascii="Gentium" w:hAnsi="Gentium" w:cs="Gentium"/>
          <w:i/>
          <w:iCs/>
          <w:sz w:val="28"/>
          <w:szCs w:val="28"/>
          <w:lang w:val="en-US" w:eastAsia="en-GB" w:bidi="he-IL"/>
        </w:rPr>
        <w:t xml:space="preserve"> may</w:t>
      </w:r>
      <w:r w:rsidR="002F7B7E" w:rsidRPr="00E20E6C">
        <w:rPr>
          <w:rFonts w:ascii="Gentium" w:hAnsi="Gentium" w:cs="Gentium"/>
          <w:i/>
          <w:iCs/>
          <w:sz w:val="28"/>
          <w:szCs w:val="28"/>
          <w:lang w:val="en-US" w:eastAsia="en-GB" w:bidi="he-IL"/>
        </w:rPr>
        <w:t xml:space="preserve"> live.'  But now he is dead</w:t>
      </w:r>
      <w:r w:rsidR="00E20E6C">
        <w:rPr>
          <w:rFonts w:ascii="Gentium" w:hAnsi="Gentium" w:cs="Gentium"/>
          <w:i/>
          <w:iCs/>
          <w:sz w:val="28"/>
          <w:szCs w:val="28"/>
          <w:lang w:val="en-US" w:eastAsia="en-GB" w:bidi="he-IL"/>
        </w:rPr>
        <w:t>.  W</w:t>
      </w:r>
      <w:r w:rsidR="002F7B7E" w:rsidRPr="00E20E6C">
        <w:rPr>
          <w:rFonts w:ascii="Gentium" w:hAnsi="Gentium" w:cs="Gentium"/>
          <w:i/>
          <w:iCs/>
          <w:sz w:val="28"/>
          <w:szCs w:val="28"/>
          <w:lang w:val="en-US" w:eastAsia="en-GB" w:bidi="he-IL"/>
        </w:rPr>
        <w:t xml:space="preserve">hy should I fast? </w:t>
      </w:r>
      <w:r w:rsidR="00BF3946" w:rsidRPr="00E20E6C">
        <w:rPr>
          <w:rFonts w:ascii="Gentium" w:hAnsi="Gentium" w:cs="Gentium"/>
          <w:i/>
          <w:iCs/>
          <w:sz w:val="28"/>
          <w:szCs w:val="28"/>
          <w:lang w:val="en-US" w:eastAsia="en-GB" w:bidi="he-IL"/>
        </w:rPr>
        <w:t xml:space="preserve"> </w:t>
      </w:r>
      <w:r w:rsidR="002F7B7E" w:rsidRPr="00E20E6C">
        <w:rPr>
          <w:rFonts w:ascii="Gentium" w:hAnsi="Gentium" w:cs="Gentium"/>
          <w:i/>
          <w:iCs/>
          <w:sz w:val="28"/>
          <w:szCs w:val="28"/>
          <w:lang w:val="en-US" w:eastAsia="en-GB" w:bidi="he-IL"/>
        </w:rPr>
        <w:t>Can I bring him back again?</w:t>
      </w:r>
      <w:r w:rsidR="00E20E6C">
        <w:rPr>
          <w:rFonts w:ascii="Gentium" w:hAnsi="Gentium" w:cs="Gentium"/>
          <w:sz w:val="28"/>
          <w:szCs w:val="28"/>
          <w:lang w:val="en-US" w:eastAsia="en-GB" w:bidi="he-IL"/>
        </w:rPr>
        <w:t>”  And then note these words: “</w:t>
      </w:r>
      <w:r w:rsidR="002F7B7E" w:rsidRPr="00E20E6C">
        <w:rPr>
          <w:rFonts w:ascii="Gentium" w:hAnsi="Gentium" w:cs="Gentium"/>
          <w:i/>
          <w:iCs/>
          <w:sz w:val="28"/>
          <w:szCs w:val="28"/>
          <w:lang w:val="en-US" w:eastAsia="en-GB" w:bidi="he-IL"/>
        </w:rPr>
        <w:t>I will go to him</w:t>
      </w:r>
      <w:r w:rsidR="00BF3946" w:rsidRPr="00E20E6C">
        <w:rPr>
          <w:rFonts w:ascii="Gentium" w:hAnsi="Gentium" w:cs="Gentium"/>
          <w:i/>
          <w:iCs/>
          <w:sz w:val="28"/>
          <w:szCs w:val="28"/>
          <w:lang w:val="en-US" w:eastAsia="en-GB" w:bidi="he-IL"/>
        </w:rPr>
        <w:t>, but he will not return to me</w:t>
      </w:r>
      <w:r w:rsidR="00BF3946" w:rsidRPr="00E20E6C">
        <w:rPr>
          <w:rFonts w:ascii="Gentium" w:hAnsi="Gentium" w:cs="Gentium"/>
          <w:sz w:val="28"/>
          <w:szCs w:val="28"/>
          <w:lang w:val="en-US" w:eastAsia="en-GB" w:bidi="he-IL"/>
        </w:rPr>
        <w:t>.”</w:t>
      </w:r>
      <w:r w:rsidR="00E20E6C">
        <w:rPr>
          <w:rFonts w:ascii="Gentium" w:hAnsi="Gentium" w:cs="Gentium"/>
          <w:sz w:val="28"/>
          <w:szCs w:val="28"/>
          <w:lang w:val="en-US" w:eastAsia="en-GB" w:bidi="he-IL"/>
        </w:rPr>
        <w:t xml:space="preserve">  </w:t>
      </w:r>
    </w:p>
    <w:p w14:paraId="61C408DB" w14:textId="0A890B9E" w:rsidR="00E20E6C" w:rsidRPr="00E20E6C" w:rsidRDefault="00E20E6C" w:rsidP="00E246F4">
      <w:pPr>
        <w:numPr>
          <w:ilvl w:val="2"/>
          <w:numId w:val="7"/>
        </w:numPr>
        <w:rPr>
          <w:rFonts w:ascii="Gentium" w:hAnsi="Gentium"/>
          <w:sz w:val="28"/>
          <w:szCs w:val="28"/>
        </w:rPr>
      </w:pPr>
      <w:r>
        <w:rPr>
          <w:rFonts w:ascii="Gentium" w:hAnsi="Gentium" w:cs="Gentium"/>
          <w:sz w:val="28"/>
          <w:szCs w:val="28"/>
          <w:lang w:val="en-US" w:eastAsia="en-GB" w:bidi="he-IL"/>
        </w:rPr>
        <w:t xml:space="preserve">Now, you simply cannot read this passage and view it as David just resigning himself to not knowing anything about the eternal destiny of his son and </w:t>
      </w:r>
      <w:r w:rsidR="00E246F4">
        <w:rPr>
          <w:rFonts w:ascii="Gentium" w:hAnsi="Gentium" w:cs="Gentium"/>
          <w:sz w:val="28"/>
          <w:szCs w:val="28"/>
          <w:lang w:val="en-US" w:eastAsia="en-GB" w:bidi="he-IL"/>
        </w:rPr>
        <w:t xml:space="preserve">just </w:t>
      </w:r>
      <w:r>
        <w:rPr>
          <w:rFonts w:ascii="Gentium" w:hAnsi="Gentium" w:cs="Gentium"/>
          <w:sz w:val="28"/>
          <w:szCs w:val="28"/>
          <w:lang w:val="en-US" w:eastAsia="en-GB" w:bidi="he-IL"/>
        </w:rPr>
        <w:t xml:space="preserve">getting on with life.  David had no reason to doubt the </w:t>
      </w:r>
      <w:r w:rsidR="00AE1C06">
        <w:rPr>
          <w:rFonts w:ascii="Gentium" w:hAnsi="Gentium" w:cs="Gentium"/>
          <w:sz w:val="28"/>
          <w:szCs w:val="28"/>
          <w:lang w:val="en-US" w:eastAsia="en-GB" w:bidi="he-IL"/>
        </w:rPr>
        <w:t xml:space="preserve">election and salvation </w:t>
      </w:r>
      <w:r>
        <w:rPr>
          <w:rFonts w:ascii="Gentium" w:hAnsi="Gentium" w:cs="Gentium"/>
          <w:sz w:val="28"/>
          <w:szCs w:val="28"/>
          <w:lang w:val="en-US" w:eastAsia="en-GB" w:bidi="he-IL"/>
        </w:rPr>
        <w:t xml:space="preserve">of his son.  </w:t>
      </w:r>
    </w:p>
    <w:p w14:paraId="38E16AF7" w14:textId="77777777" w:rsidR="00E20E6C" w:rsidRPr="00E20E6C" w:rsidRDefault="00E20E6C" w:rsidP="00E20E6C">
      <w:pPr>
        <w:rPr>
          <w:rFonts w:ascii="Gentium" w:hAnsi="Gentium"/>
          <w:sz w:val="28"/>
          <w:szCs w:val="28"/>
        </w:rPr>
      </w:pPr>
    </w:p>
    <w:p w14:paraId="26654749" w14:textId="371C1751" w:rsidR="00D803D4" w:rsidRPr="00D803D4" w:rsidRDefault="00D803D4" w:rsidP="00E20E6C">
      <w:pPr>
        <w:numPr>
          <w:ilvl w:val="1"/>
          <w:numId w:val="7"/>
        </w:numPr>
        <w:rPr>
          <w:rFonts w:ascii="Gentium" w:hAnsi="Gentium"/>
          <w:sz w:val="28"/>
          <w:szCs w:val="28"/>
        </w:rPr>
      </w:pPr>
      <w:r>
        <w:rPr>
          <w:rFonts w:ascii="Gentium" w:hAnsi="Gentium" w:cs="Gentium"/>
          <w:sz w:val="28"/>
          <w:szCs w:val="28"/>
          <w:lang w:val="en-US" w:eastAsia="en-GB" w:bidi="he-IL"/>
        </w:rPr>
        <w:t xml:space="preserve">But </w:t>
      </w:r>
      <w:r w:rsidR="00E20E6C">
        <w:rPr>
          <w:rFonts w:ascii="Gentium" w:hAnsi="Gentium" w:cs="Gentium"/>
          <w:sz w:val="28"/>
          <w:szCs w:val="28"/>
          <w:lang w:val="en-US" w:eastAsia="en-GB" w:bidi="he-IL"/>
        </w:rPr>
        <w:t>it is very important that we understand why</w:t>
      </w:r>
      <w:r w:rsidR="0084098F">
        <w:rPr>
          <w:rFonts w:ascii="Gentium" w:hAnsi="Gentium" w:cs="Gentium"/>
          <w:sz w:val="28"/>
          <w:szCs w:val="28"/>
          <w:lang w:val="en-US" w:eastAsia="en-GB" w:bidi="he-IL"/>
        </w:rPr>
        <w:t xml:space="preserve">, as the Canons puts it, </w:t>
      </w:r>
      <w:r>
        <w:rPr>
          <w:rFonts w:ascii="Gentium" w:hAnsi="Gentium" w:cs="Gentium"/>
          <w:sz w:val="28"/>
          <w:szCs w:val="28"/>
          <w:lang w:val="en-US" w:eastAsia="en-GB" w:bidi="he-IL"/>
        </w:rPr>
        <w:t>“</w:t>
      </w:r>
      <w:r w:rsidR="0084098F">
        <w:rPr>
          <w:rFonts w:ascii="Gentium" w:hAnsi="Gentium" w:cs="Gentium"/>
          <w:sz w:val="28"/>
          <w:szCs w:val="28"/>
          <w:lang w:val="en-US" w:eastAsia="en-GB" w:bidi="he-IL"/>
        </w:rPr>
        <w:t>God-fearing parents ought not to doubt the election and salvation of their children who</w:t>
      </w:r>
      <w:r w:rsidR="00EF42CE">
        <w:rPr>
          <w:rFonts w:ascii="Gentium" w:hAnsi="Gentium" w:cs="Gentium"/>
          <w:sz w:val="28"/>
          <w:szCs w:val="28"/>
          <w:lang w:val="en-US" w:eastAsia="en-GB" w:bidi="he-IL"/>
        </w:rPr>
        <w:t>m</w:t>
      </w:r>
      <w:r w:rsidR="0084098F">
        <w:rPr>
          <w:rFonts w:ascii="Gentium" w:hAnsi="Gentium" w:cs="Gentium"/>
          <w:sz w:val="28"/>
          <w:szCs w:val="28"/>
          <w:lang w:val="en-US" w:eastAsia="en-GB" w:bidi="he-IL"/>
        </w:rPr>
        <w:t xml:space="preserve"> God calls out of this life in their infancy.”</w:t>
      </w:r>
      <w:r w:rsidR="00E20E6C">
        <w:rPr>
          <w:rFonts w:ascii="Gentium" w:hAnsi="Gentium" w:cs="Gentium"/>
          <w:sz w:val="28"/>
          <w:szCs w:val="28"/>
          <w:lang w:val="en-US" w:eastAsia="en-GB" w:bidi="he-IL"/>
        </w:rPr>
        <w:t xml:space="preserve">  </w:t>
      </w:r>
      <w:r>
        <w:rPr>
          <w:rFonts w:ascii="Gentium" w:hAnsi="Gentium" w:cs="Gentium"/>
          <w:sz w:val="28"/>
          <w:szCs w:val="28"/>
          <w:lang w:val="en-US" w:eastAsia="en-GB" w:bidi="he-IL"/>
        </w:rPr>
        <w:t>And we see this, very briefly, with 3 S-words as we draw to a close – Sovereignty, Scripture, and Surety.</w:t>
      </w:r>
    </w:p>
    <w:p w14:paraId="309070F1" w14:textId="26873AA6" w:rsidR="00D803D4" w:rsidRPr="00D803D4" w:rsidRDefault="00D803D4" w:rsidP="00D803D4">
      <w:pPr>
        <w:numPr>
          <w:ilvl w:val="2"/>
          <w:numId w:val="7"/>
        </w:numPr>
        <w:rPr>
          <w:rFonts w:ascii="Gentium" w:hAnsi="Gentium"/>
          <w:sz w:val="28"/>
          <w:szCs w:val="28"/>
        </w:rPr>
      </w:pPr>
      <w:r>
        <w:rPr>
          <w:rFonts w:ascii="Gentium" w:hAnsi="Gentium" w:cs="Gentium"/>
          <w:sz w:val="28"/>
          <w:szCs w:val="28"/>
          <w:lang w:val="en-US" w:eastAsia="en-GB" w:bidi="he-IL"/>
        </w:rPr>
        <w:t xml:space="preserve">So, first of all, </w:t>
      </w:r>
      <w:r w:rsidRPr="003E2D29">
        <w:rPr>
          <w:rFonts w:ascii="Gentium" w:hAnsi="Gentium" w:cs="Gentium"/>
          <w:b/>
          <w:bCs/>
          <w:sz w:val="28"/>
          <w:szCs w:val="28"/>
          <w:lang w:val="en-US" w:eastAsia="en-GB" w:bidi="he-IL"/>
        </w:rPr>
        <w:t>Sovereignty</w:t>
      </w:r>
      <w:r>
        <w:rPr>
          <w:rFonts w:ascii="Gentium" w:hAnsi="Gentium" w:cs="Gentium"/>
          <w:sz w:val="28"/>
          <w:szCs w:val="28"/>
          <w:lang w:val="en-US" w:eastAsia="en-GB" w:bidi="he-IL"/>
        </w:rPr>
        <w:t>.</w:t>
      </w:r>
    </w:p>
    <w:p w14:paraId="2318B5B3" w14:textId="4B57684A" w:rsidR="003E2D29" w:rsidRPr="003E2D29" w:rsidRDefault="00D803D4" w:rsidP="00D803D4">
      <w:pPr>
        <w:numPr>
          <w:ilvl w:val="3"/>
          <w:numId w:val="7"/>
        </w:numPr>
        <w:rPr>
          <w:rFonts w:ascii="Gentium" w:hAnsi="Gentium"/>
          <w:sz w:val="28"/>
          <w:szCs w:val="28"/>
        </w:rPr>
      </w:pPr>
      <w:r>
        <w:rPr>
          <w:rFonts w:ascii="Gentium" w:hAnsi="Gentium" w:cs="Gentium"/>
          <w:sz w:val="28"/>
          <w:szCs w:val="28"/>
          <w:lang w:val="en-US" w:eastAsia="en-GB" w:bidi="he-IL"/>
        </w:rPr>
        <w:t>Note the last words of the Canon’s article: “</w:t>
      </w:r>
      <w:r w:rsidR="006028E1">
        <w:rPr>
          <w:rFonts w:ascii="Gentium" w:hAnsi="Gentium" w:cs="Gentium"/>
          <w:sz w:val="28"/>
          <w:szCs w:val="28"/>
          <w:lang w:val="en-US" w:eastAsia="en-GB" w:bidi="he-IL"/>
        </w:rPr>
        <w:t>… w</w:t>
      </w:r>
      <w:r>
        <w:rPr>
          <w:rFonts w:ascii="Gentium" w:hAnsi="Gentium" w:cs="Gentium"/>
          <w:sz w:val="28"/>
          <w:szCs w:val="28"/>
          <w:lang w:val="en-US" w:eastAsia="en-GB" w:bidi="he-IL"/>
        </w:rPr>
        <w:t>ho God calls out of this life in their infancy.”  Why did David’s son die, ultimately?  It wasn’t because of David’s sin.  It wasn’t the devil who took him.  It wasn’t just a tragic accident</w:t>
      </w:r>
      <w:r w:rsidR="006028E1">
        <w:rPr>
          <w:rFonts w:ascii="Gentium" w:hAnsi="Gentium" w:cs="Gentium"/>
          <w:sz w:val="28"/>
          <w:szCs w:val="28"/>
          <w:lang w:val="en-US" w:eastAsia="en-GB" w:bidi="he-IL"/>
        </w:rPr>
        <w:t>. I</w:t>
      </w:r>
      <w:r>
        <w:rPr>
          <w:rFonts w:ascii="Gentium" w:hAnsi="Gentium" w:cs="Gentium"/>
          <w:sz w:val="28"/>
          <w:szCs w:val="28"/>
          <w:lang w:val="en-US" w:eastAsia="en-GB" w:bidi="he-IL"/>
        </w:rPr>
        <w:t>t didn’t just happen for no good reason</w:t>
      </w:r>
      <w:r w:rsidR="006028E1">
        <w:rPr>
          <w:rFonts w:ascii="Gentium" w:hAnsi="Gentium" w:cs="Gentium"/>
          <w:sz w:val="28"/>
          <w:szCs w:val="28"/>
          <w:lang w:val="en-US" w:eastAsia="en-GB" w:bidi="he-IL"/>
        </w:rPr>
        <w:t>.  G</w:t>
      </w:r>
      <w:r>
        <w:rPr>
          <w:rFonts w:ascii="Gentium" w:hAnsi="Gentium" w:cs="Gentium"/>
          <w:sz w:val="28"/>
          <w:szCs w:val="28"/>
          <w:lang w:val="en-US" w:eastAsia="en-GB" w:bidi="he-IL"/>
        </w:rPr>
        <w:t xml:space="preserve">od called David’s son out of this life.  </w:t>
      </w:r>
      <w:r w:rsidR="006028E1">
        <w:rPr>
          <w:rFonts w:ascii="Gentium" w:hAnsi="Gentium" w:cs="Gentium"/>
          <w:sz w:val="28"/>
          <w:szCs w:val="28"/>
          <w:lang w:val="en-US" w:eastAsia="en-GB" w:bidi="he-IL"/>
        </w:rPr>
        <w:t xml:space="preserve">So, a part of David’s comfort was trusting in His sovereign God, who, as Romans 8 promises us, “… </w:t>
      </w:r>
      <w:r w:rsidR="006028E1" w:rsidRPr="00BA4168">
        <w:rPr>
          <w:rFonts w:ascii="Gentium" w:hAnsi="Gentium" w:cs="Gentium"/>
          <w:i/>
          <w:iCs/>
          <w:sz w:val="28"/>
          <w:szCs w:val="28"/>
          <w:lang w:val="en-US" w:eastAsia="en-GB" w:bidi="he-IL"/>
        </w:rPr>
        <w:t>causes all things to work for the good of those who love Him</w:t>
      </w:r>
      <w:r w:rsidR="006028E1">
        <w:rPr>
          <w:rFonts w:ascii="Gentium" w:hAnsi="Gentium" w:cs="Gentium"/>
          <w:sz w:val="28"/>
          <w:szCs w:val="28"/>
          <w:lang w:val="en-US" w:eastAsia="en-GB" w:bidi="he-IL"/>
        </w:rPr>
        <w:t xml:space="preserve">.”  </w:t>
      </w:r>
      <w:r w:rsidR="003E2D29">
        <w:rPr>
          <w:rFonts w:ascii="Gentium" w:hAnsi="Gentium" w:cs="Gentium"/>
          <w:sz w:val="28"/>
          <w:szCs w:val="28"/>
          <w:lang w:val="en-US" w:eastAsia="en-GB" w:bidi="he-IL"/>
        </w:rPr>
        <w:t xml:space="preserve">And it is the same with all the children of believers who die in infancy; it is God who calls them out of this life in their infancy.  </w:t>
      </w:r>
    </w:p>
    <w:p w14:paraId="2CE1B046" w14:textId="132519F2" w:rsidR="00D803D4" w:rsidRPr="00D803D4" w:rsidRDefault="00D803D4" w:rsidP="003E2D29">
      <w:pPr>
        <w:numPr>
          <w:ilvl w:val="3"/>
          <w:numId w:val="7"/>
        </w:numPr>
        <w:rPr>
          <w:rFonts w:ascii="Gentium" w:hAnsi="Gentium"/>
          <w:sz w:val="28"/>
          <w:szCs w:val="28"/>
        </w:rPr>
      </w:pPr>
      <w:r>
        <w:rPr>
          <w:rFonts w:ascii="Gentium" w:hAnsi="Gentium" w:cs="Gentium"/>
          <w:sz w:val="28"/>
          <w:szCs w:val="28"/>
          <w:lang w:val="en-US" w:eastAsia="en-GB" w:bidi="he-IL"/>
        </w:rPr>
        <w:t>Do you see the comfort of that truth?  And it is</w:t>
      </w:r>
      <w:r w:rsidR="003E2D29">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 timely truth in our Covid world!  Your life and the life of your children are in God’s hands.  He knows, already, the exact moment that you and they will breathe their last, whether that be in old age or at a young age.  And He has determined the length of those days for our good and for His glory.     </w:t>
      </w:r>
    </w:p>
    <w:p w14:paraId="7B15A8A7" w14:textId="77777777" w:rsidR="00FB0CBD" w:rsidRPr="00FB0CBD" w:rsidRDefault="00FB0CBD" w:rsidP="00FB0CBD">
      <w:pPr>
        <w:ind w:left="340"/>
        <w:rPr>
          <w:rFonts w:ascii="Gentium" w:hAnsi="Gentium"/>
          <w:sz w:val="28"/>
          <w:szCs w:val="28"/>
        </w:rPr>
      </w:pPr>
    </w:p>
    <w:p w14:paraId="38661C5A" w14:textId="4C913E73" w:rsidR="00424BB7" w:rsidRDefault="00424BB7" w:rsidP="009D4A5D">
      <w:pPr>
        <w:numPr>
          <w:ilvl w:val="2"/>
          <w:numId w:val="7"/>
        </w:numPr>
        <w:rPr>
          <w:rFonts w:ascii="Gentium" w:hAnsi="Gentium"/>
          <w:sz w:val="28"/>
          <w:szCs w:val="28"/>
        </w:rPr>
      </w:pPr>
      <w:r>
        <w:rPr>
          <w:rFonts w:ascii="Gentium" w:hAnsi="Gentium" w:cs="Gentium"/>
          <w:sz w:val="28"/>
          <w:szCs w:val="28"/>
          <w:lang w:val="en-US" w:eastAsia="en-GB" w:bidi="he-IL"/>
        </w:rPr>
        <w:t xml:space="preserve">And secondly, our Canons article directs our comfort to </w:t>
      </w:r>
      <w:r w:rsidR="00D803D4" w:rsidRPr="00424BB7">
        <w:rPr>
          <w:rFonts w:ascii="Gentium" w:hAnsi="Gentium" w:cs="Gentium"/>
          <w:b/>
          <w:bCs/>
          <w:sz w:val="28"/>
          <w:szCs w:val="28"/>
          <w:lang w:val="en-US" w:eastAsia="en-GB" w:bidi="he-IL"/>
        </w:rPr>
        <w:t>Scripture</w:t>
      </w:r>
      <w:r>
        <w:rPr>
          <w:rFonts w:ascii="Gentium" w:hAnsi="Gentium" w:cs="Gentium"/>
          <w:sz w:val="28"/>
          <w:szCs w:val="28"/>
          <w:lang w:val="en-US" w:eastAsia="en-GB" w:bidi="he-IL"/>
        </w:rPr>
        <w:t>.</w:t>
      </w:r>
      <w:r w:rsidR="009D4A5D">
        <w:rPr>
          <w:rFonts w:ascii="Gentium" w:hAnsi="Gentium" w:cs="Gentium"/>
          <w:sz w:val="28"/>
          <w:szCs w:val="28"/>
          <w:lang w:val="en-US" w:eastAsia="en-GB" w:bidi="he-IL"/>
        </w:rPr>
        <w:t xml:space="preserve">  </w:t>
      </w:r>
      <w:r w:rsidR="009D4A5D" w:rsidRPr="009D4A5D">
        <w:rPr>
          <w:rFonts w:ascii="Gentium" w:hAnsi="Gentium"/>
          <w:sz w:val="28"/>
          <w:szCs w:val="28"/>
        </w:rPr>
        <w:t>We read, “</w:t>
      </w:r>
      <w:r w:rsidR="009D4A5D" w:rsidRPr="009D4A5D">
        <w:rPr>
          <w:rFonts w:ascii="Gentium" w:hAnsi="Gentium"/>
          <w:i/>
          <w:iCs/>
          <w:sz w:val="28"/>
          <w:szCs w:val="28"/>
        </w:rPr>
        <w:t xml:space="preserve">We must judge concerning the will of God </w:t>
      </w:r>
      <w:r w:rsidR="009D4A5D" w:rsidRPr="009D4A5D">
        <w:rPr>
          <w:rFonts w:ascii="Gentium" w:hAnsi="Gentium"/>
          <w:i/>
          <w:iCs/>
          <w:sz w:val="28"/>
          <w:szCs w:val="28"/>
          <w:u w:val="single"/>
        </w:rPr>
        <w:t>from His Word</w:t>
      </w:r>
      <w:r w:rsidR="009D4A5D" w:rsidRPr="009D4A5D">
        <w:rPr>
          <w:rFonts w:ascii="Gentium" w:hAnsi="Gentium"/>
          <w:sz w:val="28"/>
          <w:szCs w:val="28"/>
        </w:rPr>
        <w:t>.”</w:t>
      </w:r>
    </w:p>
    <w:p w14:paraId="0435B608" w14:textId="798D5DCB" w:rsidR="00E2506B" w:rsidRDefault="00E2506B" w:rsidP="009D4A5D">
      <w:pPr>
        <w:numPr>
          <w:ilvl w:val="3"/>
          <w:numId w:val="7"/>
        </w:numPr>
        <w:rPr>
          <w:rFonts w:ascii="Gentium" w:hAnsi="Gentium"/>
          <w:sz w:val="28"/>
          <w:szCs w:val="28"/>
        </w:rPr>
      </w:pPr>
      <w:r>
        <w:rPr>
          <w:rFonts w:ascii="Gentium" w:hAnsi="Gentium"/>
          <w:sz w:val="28"/>
          <w:szCs w:val="28"/>
        </w:rPr>
        <w:t xml:space="preserve">As we saw earlier, we are foolish to seek comfort from the ‘cuteness’ or </w:t>
      </w:r>
      <w:r w:rsidR="004E4318">
        <w:rPr>
          <w:rFonts w:ascii="Gentium" w:hAnsi="Gentium"/>
          <w:sz w:val="28"/>
          <w:szCs w:val="28"/>
        </w:rPr>
        <w:t>the wrongly assumed moral inn</w:t>
      </w:r>
      <w:r>
        <w:rPr>
          <w:rFonts w:ascii="Gentium" w:hAnsi="Gentium"/>
          <w:sz w:val="28"/>
          <w:szCs w:val="28"/>
        </w:rPr>
        <w:t xml:space="preserve">ocence of infants.  By their nature, our children, </w:t>
      </w:r>
      <w:r w:rsidR="00FB0CBD">
        <w:rPr>
          <w:rFonts w:ascii="Gentium" w:hAnsi="Gentium"/>
          <w:sz w:val="28"/>
          <w:szCs w:val="28"/>
        </w:rPr>
        <w:t xml:space="preserve">just </w:t>
      </w:r>
      <w:r>
        <w:rPr>
          <w:rFonts w:ascii="Gentium" w:hAnsi="Gentium"/>
          <w:sz w:val="28"/>
          <w:szCs w:val="28"/>
        </w:rPr>
        <w:t xml:space="preserve">like us, are guilty sinners who deserve hell.  </w:t>
      </w:r>
    </w:p>
    <w:p w14:paraId="76A86654" w14:textId="69344529" w:rsidR="004E4318" w:rsidRDefault="004E4318" w:rsidP="009D4A5D">
      <w:pPr>
        <w:numPr>
          <w:ilvl w:val="3"/>
          <w:numId w:val="7"/>
        </w:numPr>
        <w:rPr>
          <w:rFonts w:ascii="Gentium" w:hAnsi="Gentium"/>
          <w:sz w:val="28"/>
          <w:szCs w:val="28"/>
        </w:rPr>
      </w:pPr>
      <w:r>
        <w:rPr>
          <w:rFonts w:ascii="Gentium" w:hAnsi="Gentium"/>
          <w:sz w:val="28"/>
          <w:szCs w:val="28"/>
        </w:rPr>
        <w:t xml:space="preserve">And as </w:t>
      </w:r>
      <w:r w:rsidR="00E2506B">
        <w:rPr>
          <w:rFonts w:ascii="Gentium" w:hAnsi="Gentium"/>
          <w:sz w:val="28"/>
          <w:szCs w:val="28"/>
        </w:rPr>
        <w:t xml:space="preserve">we saw last time, God </w:t>
      </w:r>
      <w:r>
        <w:rPr>
          <w:rFonts w:ascii="Gentium" w:hAnsi="Gentium"/>
          <w:sz w:val="28"/>
          <w:szCs w:val="28"/>
        </w:rPr>
        <w:t xml:space="preserve">does have </w:t>
      </w:r>
      <w:r w:rsidR="00E2506B">
        <w:rPr>
          <w:rFonts w:ascii="Gentium" w:hAnsi="Gentium"/>
          <w:sz w:val="28"/>
          <w:szCs w:val="28"/>
        </w:rPr>
        <w:t xml:space="preserve">a Book of life in which the names of all His elect ones are written.  But He has not given us access to that Book.  </w:t>
      </w:r>
    </w:p>
    <w:p w14:paraId="3D0E34CB" w14:textId="68DC93E4" w:rsidR="009D4A5D" w:rsidRPr="004E4318" w:rsidRDefault="00FB0CBD" w:rsidP="00D3021D">
      <w:pPr>
        <w:numPr>
          <w:ilvl w:val="3"/>
          <w:numId w:val="7"/>
        </w:numPr>
        <w:rPr>
          <w:rFonts w:ascii="Gentium" w:hAnsi="Gentium"/>
          <w:sz w:val="28"/>
          <w:szCs w:val="28"/>
        </w:rPr>
      </w:pPr>
      <w:r>
        <w:rPr>
          <w:rFonts w:ascii="Gentium" w:hAnsi="Gentium"/>
          <w:sz w:val="28"/>
          <w:szCs w:val="28"/>
        </w:rPr>
        <w:lastRenderedPageBreak/>
        <w:t xml:space="preserve">What </w:t>
      </w:r>
      <w:r w:rsidR="00EF4D19">
        <w:rPr>
          <w:rFonts w:ascii="Gentium" w:hAnsi="Gentium"/>
          <w:sz w:val="28"/>
          <w:szCs w:val="28"/>
        </w:rPr>
        <w:t>H</w:t>
      </w:r>
      <w:r>
        <w:rPr>
          <w:rFonts w:ascii="Gentium" w:hAnsi="Gentium"/>
          <w:sz w:val="28"/>
          <w:szCs w:val="28"/>
        </w:rPr>
        <w:t>e has given us is</w:t>
      </w:r>
      <w:r w:rsidR="004E4318" w:rsidRPr="004E4318">
        <w:rPr>
          <w:rFonts w:ascii="Gentium" w:hAnsi="Gentium"/>
          <w:sz w:val="28"/>
          <w:szCs w:val="28"/>
        </w:rPr>
        <w:t xml:space="preserve"> </w:t>
      </w:r>
      <w:r w:rsidR="00E2506B" w:rsidRPr="004E4318">
        <w:rPr>
          <w:rFonts w:ascii="Gentium" w:hAnsi="Gentium"/>
          <w:sz w:val="28"/>
          <w:szCs w:val="28"/>
        </w:rPr>
        <w:t>the</w:t>
      </w:r>
      <w:r w:rsidR="004E4318" w:rsidRPr="004E4318">
        <w:rPr>
          <w:rFonts w:ascii="Gentium" w:hAnsi="Gentium"/>
          <w:sz w:val="28"/>
          <w:szCs w:val="28"/>
        </w:rPr>
        <w:t xml:space="preserve"> Bible</w:t>
      </w:r>
      <w:r w:rsidR="00E2506B" w:rsidRPr="004E4318">
        <w:rPr>
          <w:rFonts w:ascii="Gentium" w:hAnsi="Gentium"/>
          <w:sz w:val="28"/>
          <w:szCs w:val="28"/>
        </w:rPr>
        <w:t>.  And that is where we must seek our comfort.</w:t>
      </w:r>
      <w:r w:rsidR="004E4318" w:rsidRPr="004E4318">
        <w:rPr>
          <w:rFonts w:ascii="Gentium" w:hAnsi="Gentium"/>
          <w:sz w:val="28"/>
          <w:szCs w:val="28"/>
        </w:rPr>
        <w:t xml:space="preserve">  For it is </w:t>
      </w:r>
      <w:r w:rsidR="00722F6C">
        <w:rPr>
          <w:rFonts w:ascii="Gentium" w:hAnsi="Gentium"/>
          <w:sz w:val="28"/>
          <w:szCs w:val="28"/>
        </w:rPr>
        <w:t xml:space="preserve">in the Bible that </w:t>
      </w:r>
      <w:r w:rsidR="004E4318" w:rsidRPr="004E4318">
        <w:rPr>
          <w:rFonts w:ascii="Gentium" w:hAnsi="Gentium"/>
          <w:sz w:val="28"/>
          <w:szCs w:val="28"/>
        </w:rPr>
        <w:t xml:space="preserve">we see that </w:t>
      </w:r>
      <w:r w:rsidR="009D4A5D" w:rsidRPr="004E4318">
        <w:rPr>
          <w:rFonts w:ascii="Gentium" w:hAnsi="Gentium"/>
          <w:sz w:val="28"/>
          <w:szCs w:val="28"/>
        </w:rPr>
        <w:t xml:space="preserve">God is a God of </w:t>
      </w:r>
      <w:r w:rsidR="00637601" w:rsidRPr="004E4318">
        <w:rPr>
          <w:rFonts w:ascii="Gentium" w:hAnsi="Gentium"/>
          <w:sz w:val="28"/>
          <w:szCs w:val="28"/>
        </w:rPr>
        <w:t xml:space="preserve">amazing </w:t>
      </w:r>
      <w:r w:rsidR="009D4A5D" w:rsidRPr="004E4318">
        <w:rPr>
          <w:rFonts w:ascii="Gentium" w:hAnsi="Gentium"/>
          <w:sz w:val="28"/>
          <w:szCs w:val="28"/>
        </w:rPr>
        <w:t>grace</w:t>
      </w:r>
      <w:r w:rsidR="004E4318">
        <w:rPr>
          <w:rFonts w:ascii="Gentium" w:hAnsi="Gentium"/>
          <w:sz w:val="28"/>
          <w:szCs w:val="28"/>
        </w:rPr>
        <w:t xml:space="preserve">, </w:t>
      </w:r>
      <w:r w:rsidR="00637601" w:rsidRPr="004E4318">
        <w:rPr>
          <w:rFonts w:ascii="Gentium" w:hAnsi="Gentium"/>
          <w:sz w:val="28"/>
          <w:szCs w:val="28"/>
        </w:rPr>
        <w:t>compassion</w:t>
      </w:r>
      <w:r w:rsidR="004E4318">
        <w:rPr>
          <w:rFonts w:ascii="Gentium" w:hAnsi="Gentium"/>
          <w:sz w:val="28"/>
          <w:szCs w:val="28"/>
        </w:rPr>
        <w:t>,</w:t>
      </w:r>
      <w:r w:rsidR="00637601" w:rsidRPr="004E4318">
        <w:rPr>
          <w:rFonts w:ascii="Gentium" w:hAnsi="Gentium"/>
          <w:sz w:val="28"/>
          <w:szCs w:val="28"/>
        </w:rPr>
        <w:t xml:space="preserve"> and mercy</w:t>
      </w:r>
      <w:r w:rsidR="00722F6C">
        <w:rPr>
          <w:rFonts w:ascii="Gentium" w:hAnsi="Gentium"/>
          <w:sz w:val="28"/>
          <w:szCs w:val="28"/>
        </w:rPr>
        <w:t xml:space="preserve">.  And it is in the Bible that we see that </w:t>
      </w:r>
      <w:r w:rsidR="009D4A5D" w:rsidRPr="004E4318">
        <w:rPr>
          <w:rFonts w:ascii="Gentium" w:hAnsi="Gentium"/>
          <w:sz w:val="28"/>
          <w:szCs w:val="28"/>
        </w:rPr>
        <w:t xml:space="preserve">the children of believers are </w:t>
      </w:r>
      <w:r w:rsidR="00124CF1" w:rsidRPr="004E4318">
        <w:rPr>
          <w:rFonts w:ascii="Gentium" w:hAnsi="Gentium"/>
          <w:sz w:val="28"/>
          <w:szCs w:val="28"/>
        </w:rPr>
        <w:t>“</w:t>
      </w:r>
      <w:r w:rsidR="009D4A5D" w:rsidRPr="004E4318">
        <w:rPr>
          <w:rFonts w:ascii="Gentium" w:hAnsi="Gentium"/>
          <w:i/>
          <w:iCs/>
          <w:sz w:val="28"/>
          <w:szCs w:val="28"/>
        </w:rPr>
        <w:t>holy</w:t>
      </w:r>
      <w:r w:rsidR="004E4318">
        <w:rPr>
          <w:rFonts w:ascii="Gentium" w:hAnsi="Gentium"/>
          <w:i/>
          <w:iCs/>
          <w:sz w:val="28"/>
          <w:szCs w:val="28"/>
        </w:rPr>
        <w:t>,</w:t>
      </w:r>
      <w:r w:rsidR="00124CF1" w:rsidRPr="004E4318">
        <w:rPr>
          <w:rFonts w:ascii="Gentium" w:hAnsi="Gentium"/>
          <w:sz w:val="28"/>
          <w:szCs w:val="28"/>
        </w:rPr>
        <w:t>”</w:t>
      </w:r>
      <w:r w:rsidR="004E4318">
        <w:rPr>
          <w:rFonts w:ascii="Gentium" w:hAnsi="Gentium"/>
          <w:sz w:val="28"/>
          <w:szCs w:val="28"/>
        </w:rPr>
        <w:t xml:space="preserve"> </w:t>
      </w:r>
      <w:r w:rsidR="00410100">
        <w:rPr>
          <w:rFonts w:ascii="Gentium" w:hAnsi="Gentium"/>
          <w:sz w:val="28"/>
          <w:szCs w:val="28"/>
        </w:rPr>
        <w:t>because they and their parents are in covenant with the G</w:t>
      </w:r>
      <w:r w:rsidR="004E4318">
        <w:rPr>
          <w:rFonts w:ascii="Gentium" w:hAnsi="Gentium"/>
          <w:sz w:val="28"/>
          <w:szCs w:val="28"/>
        </w:rPr>
        <w:t>od who</w:t>
      </w:r>
      <w:r w:rsidR="009D4A5D" w:rsidRPr="004E4318">
        <w:rPr>
          <w:rFonts w:ascii="Gentium" w:hAnsi="Gentium"/>
          <w:sz w:val="28"/>
          <w:szCs w:val="28"/>
        </w:rPr>
        <w:t xml:space="preserve"> promises to show “</w:t>
      </w:r>
      <w:r w:rsidR="009D4A5D" w:rsidRPr="004E4318">
        <w:rPr>
          <w:rFonts w:ascii="Gentium" w:hAnsi="Gentium"/>
          <w:i/>
          <w:iCs/>
          <w:sz w:val="28"/>
          <w:szCs w:val="28"/>
        </w:rPr>
        <w:t>His steadfast love to a thousand generations of those who love Him and keep His commandments</w:t>
      </w:r>
      <w:r w:rsidR="009D4A5D" w:rsidRPr="004E4318">
        <w:rPr>
          <w:rFonts w:ascii="Gentium" w:hAnsi="Gentium"/>
          <w:sz w:val="28"/>
          <w:szCs w:val="28"/>
        </w:rPr>
        <w:t>.”</w:t>
      </w:r>
    </w:p>
    <w:p w14:paraId="50B44BEF" w14:textId="545897BA" w:rsidR="009D4A5D" w:rsidRPr="009D4A5D" w:rsidRDefault="00E12CB4" w:rsidP="009D4A5D">
      <w:pPr>
        <w:numPr>
          <w:ilvl w:val="3"/>
          <w:numId w:val="7"/>
        </w:numPr>
        <w:rPr>
          <w:rFonts w:ascii="Gentium" w:hAnsi="Gentium"/>
          <w:sz w:val="28"/>
          <w:szCs w:val="28"/>
        </w:rPr>
      </w:pPr>
      <w:r>
        <w:rPr>
          <w:rFonts w:ascii="Gentium" w:hAnsi="Gentium"/>
          <w:sz w:val="28"/>
          <w:szCs w:val="28"/>
        </w:rPr>
        <w:t xml:space="preserve">So, we seek our comfort in the </w:t>
      </w:r>
      <w:r w:rsidR="00EF42CE">
        <w:rPr>
          <w:rFonts w:ascii="Gentium" w:hAnsi="Gentium"/>
          <w:sz w:val="28"/>
          <w:szCs w:val="28"/>
        </w:rPr>
        <w:t xml:space="preserve">concrete, objective, </w:t>
      </w:r>
      <w:r>
        <w:rPr>
          <w:rFonts w:ascii="Gentium" w:hAnsi="Gentium"/>
          <w:sz w:val="28"/>
          <w:szCs w:val="28"/>
        </w:rPr>
        <w:t>black and white words of Scripture</w:t>
      </w:r>
      <w:r w:rsidR="00EF42CE">
        <w:rPr>
          <w:rFonts w:ascii="Gentium" w:hAnsi="Gentium"/>
          <w:sz w:val="28"/>
          <w:szCs w:val="28"/>
        </w:rPr>
        <w:t>.  In other words, we seek our comfort</w:t>
      </w:r>
      <w:r>
        <w:rPr>
          <w:rFonts w:ascii="Gentium" w:hAnsi="Gentium"/>
          <w:sz w:val="28"/>
          <w:szCs w:val="28"/>
        </w:rPr>
        <w:t xml:space="preserve"> in the </w:t>
      </w:r>
      <w:r w:rsidRPr="00E12CB4">
        <w:rPr>
          <w:rFonts w:ascii="Gentium" w:hAnsi="Gentium"/>
          <w:i/>
          <w:iCs/>
          <w:sz w:val="28"/>
          <w:szCs w:val="28"/>
        </w:rPr>
        <w:t>promises</w:t>
      </w:r>
      <w:r>
        <w:rPr>
          <w:rFonts w:ascii="Gentium" w:hAnsi="Gentium"/>
          <w:sz w:val="28"/>
          <w:szCs w:val="28"/>
        </w:rPr>
        <w:t xml:space="preserve"> of God and the </w:t>
      </w:r>
      <w:r w:rsidRPr="00E12CB4">
        <w:rPr>
          <w:rFonts w:ascii="Gentium" w:hAnsi="Gentium"/>
          <w:i/>
          <w:iCs/>
          <w:sz w:val="28"/>
          <w:szCs w:val="28"/>
        </w:rPr>
        <w:t>God</w:t>
      </w:r>
      <w:r>
        <w:rPr>
          <w:rFonts w:ascii="Gentium" w:hAnsi="Gentium"/>
          <w:sz w:val="28"/>
          <w:szCs w:val="28"/>
        </w:rPr>
        <w:t xml:space="preserve"> of the promises.  </w:t>
      </w:r>
    </w:p>
    <w:p w14:paraId="399722EC" w14:textId="77777777" w:rsidR="00F22F02" w:rsidRPr="00F22F02" w:rsidRDefault="00F22F02" w:rsidP="00F22F02">
      <w:pPr>
        <w:ind w:left="340"/>
        <w:rPr>
          <w:rFonts w:ascii="Gentium" w:hAnsi="Gentium"/>
          <w:sz w:val="28"/>
          <w:szCs w:val="28"/>
        </w:rPr>
      </w:pPr>
    </w:p>
    <w:p w14:paraId="29331EBA" w14:textId="64ED17C5" w:rsidR="00F22F02" w:rsidRPr="00F22F02" w:rsidRDefault="00EF42CE" w:rsidP="00D803D4">
      <w:pPr>
        <w:numPr>
          <w:ilvl w:val="2"/>
          <w:numId w:val="7"/>
        </w:numPr>
        <w:rPr>
          <w:rFonts w:ascii="Gentium" w:hAnsi="Gentium"/>
          <w:sz w:val="28"/>
          <w:szCs w:val="28"/>
        </w:rPr>
      </w:pPr>
      <w:r>
        <w:rPr>
          <w:rFonts w:ascii="Gentium" w:hAnsi="Gentium" w:cs="Gentium"/>
          <w:sz w:val="28"/>
          <w:szCs w:val="28"/>
          <w:lang w:val="en-US" w:eastAsia="en-GB" w:bidi="he-IL"/>
        </w:rPr>
        <w:t xml:space="preserve">And that brings us thirdly </w:t>
      </w:r>
      <w:r w:rsidR="000253A2">
        <w:rPr>
          <w:rFonts w:ascii="Gentium" w:hAnsi="Gentium" w:cs="Gentium"/>
          <w:sz w:val="28"/>
          <w:szCs w:val="28"/>
          <w:lang w:val="en-US" w:eastAsia="en-GB" w:bidi="he-IL"/>
        </w:rPr>
        <w:t xml:space="preserve">and lastly </w:t>
      </w:r>
      <w:r>
        <w:rPr>
          <w:rFonts w:ascii="Gentium" w:hAnsi="Gentium" w:cs="Gentium"/>
          <w:sz w:val="28"/>
          <w:szCs w:val="28"/>
          <w:lang w:val="en-US" w:eastAsia="en-GB" w:bidi="he-IL"/>
        </w:rPr>
        <w:t xml:space="preserve">to </w:t>
      </w:r>
      <w:r w:rsidR="00D803D4" w:rsidRPr="00EF42CE">
        <w:rPr>
          <w:rFonts w:ascii="Gentium" w:hAnsi="Gentium" w:cs="Gentium"/>
          <w:b/>
          <w:bCs/>
          <w:sz w:val="28"/>
          <w:szCs w:val="28"/>
          <w:lang w:val="en-US" w:eastAsia="en-GB" w:bidi="he-IL"/>
        </w:rPr>
        <w:t>Surety</w:t>
      </w:r>
      <w:r>
        <w:rPr>
          <w:rFonts w:ascii="Gentium" w:hAnsi="Gentium" w:cs="Gentium"/>
          <w:sz w:val="28"/>
          <w:szCs w:val="28"/>
          <w:lang w:val="en-US" w:eastAsia="en-GB" w:bidi="he-IL"/>
        </w:rPr>
        <w:t xml:space="preserve">.  And surety means certainty or assurance.  </w:t>
      </w:r>
      <w:r w:rsidR="00F9291B">
        <w:rPr>
          <w:rFonts w:ascii="Gentium" w:hAnsi="Gentium" w:cs="Gentium"/>
          <w:sz w:val="28"/>
          <w:szCs w:val="28"/>
          <w:lang w:val="en-US" w:eastAsia="en-GB" w:bidi="he-IL"/>
        </w:rPr>
        <w:t>O</w:t>
      </w:r>
      <w:r>
        <w:rPr>
          <w:rFonts w:ascii="Gentium" w:hAnsi="Gentium" w:cs="Gentium"/>
          <w:sz w:val="28"/>
          <w:szCs w:val="28"/>
          <w:lang w:val="en-US" w:eastAsia="en-GB" w:bidi="he-IL"/>
        </w:rPr>
        <w:t xml:space="preserve">ur Canon’s article says, “Godly parents </w:t>
      </w:r>
      <w:r w:rsidRPr="00F22F02">
        <w:rPr>
          <w:rFonts w:ascii="Gentium" w:hAnsi="Gentium" w:cs="Gentium"/>
          <w:b/>
          <w:bCs/>
          <w:sz w:val="28"/>
          <w:szCs w:val="28"/>
          <w:u w:val="single"/>
          <w:lang w:val="en-US" w:eastAsia="en-GB" w:bidi="he-IL"/>
        </w:rPr>
        <w:t>ought not to doubt</w:t>
      </w:r>
      <w:r>
        <w:rPr>
          <w:rFonts w:ascii="Gentium" w:hAnsi="Gentium" w:cs="Gentium"/>
          <w:sz w:val="28"/>
          <w:szCs w:val="28"/>
          <w:lang w:val="en-US" w:eastAsia="en-GB" w:bidi="he-IL"/>
        </w:rPr>
        <w:t xml:space="preserve"> the election and salvation of their children whom God calls out of this life in their infancy.”  </w:t>
      </w:r>
    </w:p>
    <w:p w14:paraId="2C6D716A" w14:textId="373185C8" w:rsidR="006D38C8" w:rsidRPr="006D38C8" w:rsidRDefault="006D38C8" w:rsidP="00F22F02">
      <w:pPr>
        <w:numPr>
          <w:ilvl w:val="3"/>
          <w:numId w:val="7"/>
        </w:numPr>
        <w:rPr>
          <w:rFonts w:ascii="Gentium" w:hAnsi="Gentium"/>
          <w:sz w:val="28"/>
          <w:szCs w:val="28"/>
        </w:rPr>
      </w:pPr>
      <w:r>
        <w:rPr>
          <w:rFonts w:ascii="Gentium" w:hAnsi="Gentium" w:cs="Gentium"/>
          <w:sz w:val="28"/>
          <w:szCs w:val="28"/>
          <w:lang w:val="en-US" w:eastAsia="en-GB" w:bidi="he-IL"/>
        </w:rPr>
        <w:t xml:space="preserve">In the days when the Canons were written, </w:t>
      </w:r>
      <w:r w:rsidR="006E519A">
        <w:rPr>
          <w:rFonts w:ascii="Gentium" w:hAnsi="Gentium" w:cs="Gentium"/>
          <w:sz w:val="28"/>
          <w:szCs w:val="28"/>
          <w:lang w:val="en-US" w:eastAsia="en-GB" w:bidi="he-IL"/>
        </w:rPr>
        <w:t xml:space="preserve">it was utterly wicked of </w:t>
      </w:r>
      <w:r>
        <w:rPr>
          <w:rFonts w:ascii="Gentium" w:hAnsi="Gentium" w:cs="Gentium"/>
          <w:sz w:val="28"/>
          <w:szCs w:val="28"/>
          <w:lang w:val="en-US" w:eastAsia="en-GB" w:bidi="he-IL"/>
        </w:rPr>
        <w:t>the Arminians to</w:t>
      </w:r>
      <w:r w:rsidR="006E519A">
        <w:rPr>
          <w:rFonts w:ascii="Gentium" w:hAnsi="Gentium" w:cs="Gentium"/>
          <w:sz w:val="28"/>
          <w:szCs w:val="28"/>
          <w:lang w:val="en-US" w:eastAsia="en-GB" w:bidi="he-IL"/>
        </w:rPr>
        <w:t xml:space="preserve"> try and</w:t>
      </w:r>
      <w:r>
        <w:rPr>
          <w:rFonts w:ascii="Gentium" w:hAnsi="Gentium" w:cs="Gentium"/>
          <w:sz w:val="28"/>
          <w:szCs w:val="28"/>
          <w:lang w:val="en-US" w:eastAsia="en-GB" w:bidi="he-IL"/>
        </w:rPr>
        <w:t xml:space="preserve"> lead believing parents to reject Calvinism altogether by suggesting that it gave them no certainty about the eternal destiny of their children was utterly wicked.</w:t>
      </w:r>
    </w:p>
    <w:p w14:paraId="1E1EC8E9" w14:textId="454B4D52" w:rsidR="004C5926" w:rsidRPr="004C5926" w:rsidRDefault="00F9291B" w:rsidP="00F22F02">
      <w:pPr>
        <w:numPr>
          <w:ilvl w:val="3"/>
          <w:numId w:val="7"/>
        </w:numPr>
        <w:rPr>
          <w:rFonts w:ascii="Gentium" w:hAnsi="Gentium"/>
          <w:sz w:val="28"/>
          <w:szCs w:val="28"/>
        </w:rPr>
      </w:pPr>
      <w:r>
        <w:rPr>
          <w:rFonts w:ascii="Gentium" w:hAnsi="Gentium" w:cs="Gentium"/>
          <w:sz w:val="28"/>
          <w:szCs w:val="28"/>
          <w:lang w:val="en-US" w:eastAsia="en-GB" w:bidi="he-IL"/>
        </w:rPr>
        <w:t xml:space="preserve">And that is why </w:t>
      </w:r>
      <w:r w:rsidR="006E519A">
        <w:rPr>
          <w:rFonts w:ascii="Gentium" w:hAnsi="Gentium" w:cs="Gentium"/>
          <w:sz w:val="28"/>
          <w:szCs w:val="28"/>
          <w:lang w:val="en-US" w:eastAsia="en-GB" w:bidi="he-IL"/>
        </w:rPr>
        <w:t xml:space="preserve">the authors of the Canons, based on all the Scriptural teaching that we have </w:t>
      </w:r>
      <w:r>
        <w:rPr>
          <w:rFonts w:ascii="Gentium" w:hAnsi="Gentium" w:cs="Gentium"/>
          <w:sz w:val="28"/>
          <w:szCs w:val="28"/>
          <w:lang w:val="en-US" w:eastAsia="en-GB" w:bidi="he-IL"/>
        </w:rPr>
        <w:t>considered</w:t>
      </w:r>
      <w:r w:rsidR="006E519A">
        <w:rPr>
          <w:rFonts w:ascii="Gentium" w:hAnsi="Gentium" w:cs="Gentium"/>
          <w:sz w:val="28"/>
          <w:szCs w:val="28"/>
          <w:lang w:val="en-US" w:eastAsia="en-GB" w:bidi="he-IL"/>
        </w:rPr>
        <w:t>, wanted to be very clear:</w:t>
      </w:r>
      <w:r w:rsidR="006D38C8">
        <w:rPr>
          <w:rFonts w:ascii="Gentium" w:hAnsi="Gentium" w:cs="Gentium"/>
          <w:sz w:val="28"/>
          <w:szCs w:val="28"/>
          <w:lang w:val="en-US" w:eastAsia="en-GB" w:bidi="he-IL"/>
        </w:rPr>
        <w:t xml:space="preserve"> </w:t>
      </w:r>
      <w:r w:rsidR="006E519A">
        <w:rPr>
          <w:rFonts w:ascii="Gentium" w:hAnsi="Gentium" w:cs="Gentium"/>
          <w:sz w:val="28"/>
          <w:szCs w:val="28"/>
          <w:lang w:val="en-US" w:eastAsia="en-GB" w:bidi="he-IL"/>
        </w:rPr>
        <w:t xml:space="preserve">“Godly parents </w:t>
      </w:r>
      <w:r w:rsidR="006E519A" w:rsidRPr="00F22F02">
        <w:rPr>
          <w:rFonts w:ascii="Gentium" w:hAnsi="Gentium" w:cs="Gentium"/>
          <w:b/>
          <w:bCs/>
          <w:sz w:val="28"/>
          <w:szCs w:val="28"/>
          <w:u w:val="single"/>
          <w:lang w:val="en-US" w:eastAsia="en-GB" w:bidi="he-IL"/>
        </w:rPr>
        <w:t>ought not to doubt</w:t>
      </w:r>
      <w:r w:rsidR="006E519A">
        <w:rPr>
          <w:rFonts w:ascii="Gentium" w:hAnsi="Gentium" w:cs="Gentium"/>
          <w:sz w:val="28"/>
          <w:szCs w:val="28"/>
          <w:lang w:val="en-US" w:eastAsia="en-GB" w:bidi="he-IL"/>
        </w:rPr>
        <w:t xml:space="preserve"> the election and salvation of their children whom God calls out of this life in their infancy.” </w:t>
      </w:r>
      <w:r w:rsidR="00866CAB">
        <w:rPr>
          <w:rFonts w:ascii="Gentium" w:hAnsi="Gentium" w:cs="Gentium"/>
          <w:sz w:val="28"/>
          <w:szCs w:val="28"/>
          <w:lang w:val="en-US" w:eastAsia="en-GB" w:bidi="he-IL"/>
        </w:rPr>
        <w:t xml:space="preserve"> </w:t>
      </w:r>
      <w:r>
        <w:rPr>
          <w:rFonts w:ascii="Gentium" w:hAnsi="Gentium" w:cs="Gentium"/>
          <w:sz w:val="28"/>
          <w:szCs w:val="28"/>
          <w:lang w:val="en-US" w:eastAsia="en-GB" w:bidi="he-IL"/>
        </w:rPr>
        <w:t>Isn’t that beautiful!</w:t>
      </w:r>
    </w:p>
    <w:p w14:paraId="454E0659" w14:textId="77777777" w:rsidR="00D76FCC" w:rsidRDefault="00D76FCC" w:rsidP="00D76FCC">
      <w:pPr>
        <w:rPr>
          <w:rFonts w:ascii="Gentium" w:hAnsi="Gentium" w:cs="Gentium"/>
          <w:sz w:val="28"/>
          <w:szCs w:val="28"/>
          <w:lang w:val="en-US" w:eastAsia="en-GB" w:bidi="he-IL"/>
        </w:rPr>
      </w:pPr>
    </w:p>
    <w:p w14:paraId="536FEC00" w14:textId="167AE51A" w:rsidR="006D38C8" w:rsidRPr="006D38C8" w:rsidRDefault="004C5926" w:rsidP="00D76FCC">
      <w:pPr>
        <w:rPr>
          <w:rFonts w:ascii="Gentium" w:hAnsi="Gentium"/>
          <w:sz w:val="28"/>
          <w:szCs w:val="28"/>
        </w:rPr>
      </w:pPr>
      <w:r>
        <w:rPr>
          <w:rFonts w:ascii="Gentium" w:hAnsi="Gentium" w:cs="Gentium"/>
          <w:sz w:val="28"/>
          <w:szCs w:val="28"/>
          <w:lang w:val="en-US" w:eastAsia="en-GB" w:bidi="he-IL"/>
        </w:rPr>
        <w:t xml:space="preserve">And I hope and pray that should you ever find yourself </w:t>
      </w:r>
      <w:r w:rsidR="00D76FCC">
        <w:rPr>
          <w:rFonts w:ascii="Gentium" w:hAnsi="Gentium" w:cs="Gentium"/>
          <w:sz w:val="28"/>
          <w:szCs w:val="28"/>
          <w:lang w:val="en-US" w:eastAsia="en-GB" w:bidi="he-IL"/>
        </w:rPr>
        <w:t xml:space="preserve">in a funeral service where there is a small coffin at the front of the church, that you, as </w:t>
      </w:r>
      <w:r w:rsidR="00265A4F">
        <w:rPr>
          <w:rFonts w:ascii="Gentium" w:hAnsi="Gentium" w:cs="Gentium"/>
          <w:sz w:val="28"/>
          <w:szCs w:val="28"/>
          <w:lang w:val="en-US" w:eastAsia="en-GB" w:bidi="he-IL"/>
        </w:rPr>
        <w:t xml:space="preserve">the </w:t>
      </w:r>
      <w:r w:rsidR="00D76FCC">
        <w:rPr>
          <w:rFonts w:ascii="Gentium" w:hAnsi="Gentium" w:cs="Gentium"/>
          <w:sz w:val="28"/>
          <w:szCs w:val="28"/>
          <w:lang w:val="en-US" w:eastAsia="en-GB" w:bidi="he-IL"/>
        </w:rPr>
        <w:t>godly parents</w:t>
      </w:r>
      <w:r w:rsidR="00265A4F">
        <w:rPr>
          <w:rFonts w:ascii="Gentium" w:hAnsi="Gentium" w:cs="Gentium"/>
          <w:sz w:val="28"/>
          <w:szCs w:val="28"/>
          <w:lang w:val="en-US" w:eastAsia="en-GB" w:bidi="he-IL"/>
        </w:rPr>
        <w:t xml:space="preserve"> of the child</w:t>
      </w:r>
      <w:r w:rsidR="00D76FCC">
        <w:rPr>
          <w:rFonts w:ascii="Gentium" w:hAnsi="Gentium" w:cs="Gentium"/>
          <w:sz w:val="28"/>
          <w:szCs w:val="28"/>
          <w:lang w:val="en-US" w:eastAsia="en-GB" w:bidi="he-IL"/>
        </w:rPr>
        <w:t xml:space="preserve">, or as the brothers and sisters of </w:t>
      </w:r>
      <w:r w:rsidR="00265A4F">
        <w:rPr>
          <w:rFonts w:ascii="Gentium" w:hAnsi="Gentium" w:cs="Gentium"/>
          <w:sz w:val="28"/>
          <w:szCs w:val="28"/>
          <w:lang w:val="en-US" w:eastAsia="en-GB" w:bidi="he-IL"/>
        </w:rPr>
        <w:t xml:space="preserve">the </w:t>
      </w:r>
      <w:r w:rsidR="00D76FCC">
        <w:rPr>
          <w:rFonts w:ascii="Gentium" w:hAnsi="Gentium" w:cs="Gentium"/>
          <w:sz w:val="28"/>
          <w:szCs w:val="28"/>
          <w:lang w:val="en-US" w:eastAsia="en-GB" w:bidi="he-IL"/>
        </w:rPr>
        <w:t xml:space="preserve">godly parents, may know the comfort that arises from what we have seen about Sovereignty, Scripture, and Surety.  Amen.  </w:t>
      </w:r>
      <w:r>
        <w:rPr>
          <w:rFonts w:ascii="Gentium" w:hAnsi="Gentium" w:cs="Gentium"/>
          <w:sz w:val="28"/>
          <w:szCs w:val="28"/>
          <w:lang w:val="en-US" w:eastAsia="en-GB" w:bidi="he-IL"/>
        </w:rPr>
        <w:t xml:space="preserve"> </w:t>
      </w:r>
      <w:r w:rsidR="006E519A">
        <w:rPr>
          <w:rFonts w:ascii="Gentium" w:hAnsi="Gentium" w:cs="Gentium"/>
          <w:sz w:val="28"/>
          <w:szCs w:val="28"/>
          <w:lang w:val="en-US" w:eastAsia="en-GB" w:bidi="he-IL"/>
        </w:rPr>
        <w:t xml:space="preserve"> </w:t>
      </w:r>
      <w:r w:rsidR="006D38C8">
        <w:rPr>
          <w:rFonts w:ascii="Gentium" w:hAnsi="Gentium" w:cs="Gentium"/>
          <w:sz w:val="28"/>
          <w:szCs w:val="28"/>
          <w:lang w:val="en-US" w:eastAsia="en-GB" w:bidi="he-IL"/>
        </w:rPr>
        <w:t xml:space="preserve"> </w:t>
      </w:r>
    </w:p>
    <w:p w14:paraId="1A8903C1" w14:textId="77777777" w:rsidR="00BA3E02" w:rsidRPr="005F06E9" w:rsidRDefault="00BA3E02" w:rsidP="00BA3E02">
      <w:pPr>
        <w:ind w:left="1440"/>
        <w:rPr>
          <w:rFonts w:ascii="Gentium" w:hAnsi="Gentium"/>
          <w:sz w:val="28"/>
          <w:szCs w:val="28"/>
        </w:rPr>
      </w:pPr>
    </w:p>
    <w:p w14:paraId="5B8C1DE5" w14:textId="0245BD64" w:rsidR="00FF3ADC" w:rsidRDefault="00FF3ADC" w:rsidP="00FF3ADC">
      <w:pPr>
        <w:rPr>
          <w:rFonts w:ascii="Gentium" w:hAnsi="Gentium"/>
          <w:sz w:val="28"/>
          <w:szCs w:val="28"/>
        </w:rPr>
      </w:pPr>
    </w:p>
    <w:p w14:paraId="487F68B0" w14:textId="5AE00D17" w:rsidR="00FF3ADC" w:rsidRDefault="00FF3ADC" w:rsidP="00FF3ADC">
      <w:pPr>
        <w:rPr>
          <w:rFonts w:ascii="Gentium" w:hAnsi="Gentium"/>
          <w:sz w:val="28"/>
          <w:szCs w:val="28"/>
        </w:rPr>
      </w:pPr>
    </w:p>
    <w:p w14:paraId="60632470" w14:textId="77777777" w:rsidR="00FF3ADC" w:rsidRPr="005F06E9" w:rsidRDefault="00FF3ADC" w:rsidP="00FF3ADC">
      <w:pPr>
        <w:rPr>
          <w:rFonts w:ascii="Gentium" w:hAnsi="Gentium"/>
          <w:sz w:val="28"/>
          <w:szCs w:val="28"/>
        </w:rPr>
      </w:pPr>
    </w:p>
    <w:sectPr w:rsidR="00FF3ADC" w:rsidRPr="005F06E9"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B9B6" w14:textId="77777777" w:rsidR="008915BB" w:rsidRDefault="008915BB">
      <w:r>
        <w:separator/>
      </w:r>
    </w:p>
  </w:endnote>
  <w:endnote w:type="continuationSeparator" w:id="0">
    <w:p w14:paraId="5F2CBCF4" w14:textId="77777777" w:rsidR="008915BB" w:rsidRDefault="0089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147D" w14:textId="77777777" w:rsidR="008915BB" w:rsidRDefault="008915BB">
      <w:r>
        <w:separator/>
      </w:r>
    </w:p>
  </w:footnote>
  <w:footnote w:type="continuationSeparator" w:id="0">
    <w:p w14:paraId="54CB0729" w14:textId="77777777" w:rsidR="008915BB" w:rsidRDefault="0089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02CD" w14:textId="77777777" w:rsidR="00070A83" w:rsidRDefault="00070A8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B2906" w14:textId="77777777" w:rsidR="00070A83" w:rsidRDefault="00070A83"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B52F" w14:textId="77777777" w:rsidR="00070A83" w:rsidRDefault="00070A8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645">
      <w:rPr>
        <w:rStyle w:val="PageNumber"/>
        <w:noProof/>
      </w:rPr>
      <w:t>7</w:t>
    </w:r>
    <w:r>
      <w:rPr>
        <w:rStyle w:val="PageNumber"/>
      </w:rPr>
      <w:fldChar w:fldCharType="end"/>
    </w:r>
  </w:p>
  <w:p w14:paraId="7D7CA9A8" w14:textId="56D12DA2" w:rsidR="00070A83" w:rsidRPr="00A652F5" w:rsidRDefault="00070A83" w:rsidP="0049307B">
    <w:pPr>
      <w:pStyle w:val="Header"/>
      <w:pBdr>
        <w:bottom w:val="single" w:sz="4" w:space="2" w:color="auto"/>
      </w:pBdr>
      <w:ind w:right="360"/>
      <w:jc w:val="center"/>
      <w:rPr>
        <w:color w:val="999999"/>
        <w:sz w:val="20"/>
        <w:szCs w:val="20"/>
      </w:rPr>
    </w:pPr>
    <w:r>
      <w:rPr>
        <w:color w:val="999999"/>
        <w:sz w:val="20"/>
        <w:szCs w:val="20"/>
      </w:rPr>
      <w:t xml:space="preserve">“Election and </w:t>
    </w:r>
    <w:r w:rsidR="005F06E9">
      <w:rPr>
        <w:color w:val="999999"/>
        <w:sz w:val="20"/>
        <w:szCs w:val="20"/>
      </w:rPr>
      <w:t>the Children of believers Who Die in Infancy</w:t>
    </w:r>
    <w:r>
      <w:rPr>
        <w:color w:val="999999"/>
        <w:sz w:val="20"/>
        <w:szCs w:val="20"/>
      </w:rPr>
      <w:t xml:space="preserve">”   </w:t>
    </w:r>
    <w:r w:rsidR="005F06E9">
      <w:rPr>
        <w:color w:val="999999"/>
        <w:sz w:val="20"/>
        <w:szCs w:val="20"/>
      </w:rPr>
      <w:t xml:space="preserve">Canons Head 1 Art. 17   </w:t>
    </w:r>
    <w:r w:rsidR="00D11917">
      <w:rPr>
        <w:color w:val="999999"/>
        <w:sz w:val="20"/>
        <w:szCs w:val="20"/>
      </w:rPr>
      <w:t>Readin</w:t>
    </w:r>
    <w:r w:rsidR="00CB6A00">
      <w:rPr>
        <w:color w:val="999999"/>
        <w:sz w:val="20"/>
        <w:szCs w:val="20"/>
      </w:rPr>
      <w:t>g</w:t>
    </w:r>
    <w:r w:rsidR="00D11917">
      <w:rPr>
        <w:color w:val="999999"/>
        <w:sz w:val="20"/>
        <w:szCs w:val="20"/>
      </w:rPr>
      <w:t xml:space="preserve"> </w:t>
    </w:r>
    <w:r>
      <w:rPr>
        <w:color w:val="999999"/>
        <w:sz w:val="20"/>
        <w:szCs w:val="20"/>
      </w:rPr>
      <w:t xml:space="preserve">– </w:t>
    </w:r>
    <w:r w:rsidR="005F06E9">
      <w:rPr>
        <w:color w:val="999999"/>
        <w:sz w:val="20"/>
        <w:szCs w:val="20"/>
      </w:rPr>
      <w:t>2 Sam 12:13-25</w:t>
    </w:r>
    <w:r>
      <w:rPr>
        <w:color w:val="999999"/>
        <w:sz w:val="20"/>
        <w:szCs w:val="20"/>
      </w:rPr>
      <w:t xml:space="preserve">       </w:t>
    </w:r>
  </w:p>
  <w:p w14:paraId="32858D37" w14:textId="77777777" w:rsidR="00070A83" w:rsidRPr="00893E9E" w:rsidRDefault="00070A83"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5DA4"/>
    <w:multiLevelType w:val="hybridMultilevel"/>
    <w:tmpl w:val="40D47850"/>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85B9E"/>
    <w:multiLevelType w:val="multilevel"/>
    <w:tmpl w:val="7B20DC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7D26F8"/>
    <w:multiLevelType w:val="multilevel"/>
    <w:tmpl w:val="B7A60E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bCs w:val="0"/>
      </w:rPr>
    </w:lvl>
    <w:lvl w:ilvl="3">
      <w:start w:val="1"/>
      <w:numFmt w:val="lowerLetter"/>
      <w:lvlText w:val="%4."/>
      <w:lvlJc w:val="left"/>
      <w:pPr>
        <w:tabs>
          <w:tab w:val="num" w:pos="680"/>
        </w:tabs>
        <w:ind w:left="680" w:hanging="340"/>
      </w:pPr>
      <w:rPr>
        <w:rFonts w:hint="default"/>
        <w:b w:val="0"/>
        <w:bCs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4FD35FB"/>
    <w:multiLevelType w:val="hybridMultilevel"/>
    <w:tmpl w:val="30D82472"/>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02404E"/>
    <w:multiLevelType w:val="multilevel"/>
    <w:tmpl w:val="6D62AC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2ACB"/>
    <w:rsid w:val="000038EB"/>
    <w:rsid w:val="000059B5"/>
    <w:rsid w:val="00005FB6"/>
    <w:rsid w:val="00011BB7"/>
    <w:rsid w:val="00014BAF"/>
    <w:rsid w:val="000215BA"/>
    <w:rsid w:val="000253A2"/>
    <w:rsid w:val="00032592"/>
    <w:rsid w:val="000471F0"/>
    <w:rsid w:val="0005130D"/>
    <w:rsid w:val="0005168C"/>
    <w:rsid w:val="00063A6A"/>
    <w:rsid w:val="00070A83"/>
    <w:rsid w:val="00072C5D"/>
    <w:rsid w:val="000A5101"/>
    <w:rsid w:val="000A646D"/>
    <w:rsid w:val="000B478C"/>
    <w:rsid w:val="000D63BC"/>
    <w:rsid w:val="000F0BEF"/>
    <w:rsid w:val="000F0CD5"/>
    <w:rsid w:val="000F5FB9"/>
    <w:rsid w:val="000F725E"/>
    <w:rsid w:val="0010086B"/>
    <w:rsid w:val="0010135A"/>
    <w:rsid w:val="00106D14"/>
    <w:rsid w:val="00112EAD"/>
    <w:rsid w:val="00113B71"/>
    <w:rsid w:val="00114469"/>
    <w:rsid w:val="00116933"/>
    <w:rsid w:val="00116E6F"/>
    <w:rsid w:val="00116EE6"/>
    <w:rsid w:val="001178D6"/>
    <w:rsid w:val="001221A7"/>
    <w:rsid w:val="00122A31"/>
    <w:rsid w:val="00124CF1"/>
    <w:rsid w:val="0013086D"/>
    <w:rsid w:val="00130B5B"/>
    <w:rsid w:val="00131514"/>
    <w:rsid w:val="00131522"/>
    <w:rsid w:val="0013686A"/>
    <w:rsid w:val="00137E1E"/>
    <w:rsid w:val="00166C43"/>
    <w:rsid w:val="001706CA"/>
    <w:rsid w:val="00175B5B"/>
    <w:rsid w:val="001A1718"/>
    <w:rsid w:val="001A3C63"/>
    <w:rsid w:val="001A4FC2"/>
    <w:rsid w:val="001A7B51"/>
    <w:rsid w:val="001B24B0"/>
    <w:rsid w:val="001B430D"/>
    <w:rsid w:val="001B6D89"/>
    <w:rsid w:val="001B7B2C"/>
    <w:rsid w:val="001C3C8D"/>
    <w:rsid w:val="001D6435"/>
    <w:rsid w:val="001D6C6D"/>
    <w:rsid w:val="001E4BB3"/>
    <w:rsid w:val="001F26C4"/>
    <w:rsid w:val="001F28B3"/>
    <w:rsid w:val="001F2ECC"/>
    <w:rsid w:val="001F6F6F"/>
    <w:rsid w:val="0020457F"/>
    <w:rsid w:val="00213F77"/>
    <w:rsid w:val="0021437B"/>
    <w:rsid w:val="002152D2"/>
    <w:rsid w:val="00220012"/>
    <w:rsid w:val="002217E2"/>
    <w:rsid w:val="00224C5C"/>
    <w:rsid w:val="00226E00"/>
    <w:rsid w:val="002271B8"/>
    <w:rsid w:val="00240040"/>
    <w:rsid w:val="002413D5"/>
    <w:rsid w:val="00241CA3"/>
    <w:rsid w:val="00244BC2"/>
    <w:rsid w:val="00247EB0"/>
    <w:rsid w:val="0025221F"/>
    <w:rsid w:val="00253784"/>
    <w:rsid w:val="0025407C"/>
    <w:rsid w:val="0025475D"/>
    <w:rsid w:val="002573D0"/>
    <w:rsid w:val="00257F3D"/>
    <w:rsid w:val="0026020D"/>
    <w:rsid w:val="00262CD6"/>
    <w:rsid w:val="00263183"/>
    <w:rsid w:val="0026523A"/>
    <w:rsid w:val="00265718"/>
    <w:rsid w:val="00265A4F"/>
    <w:rsid w:val="002724F7"/>
    <w:rsid w:val="002813B7"/>
    <w:rsid w:val="00286288"/>
    <w:rsid w:val="0029067B"/>
    <w:rsid w:val="00291096"/>
    <w:rsid w:val="002B197A"/>
    <w:rsid w:val="002C3DBE"/>
    <w:rsid w:val="002C6FC4"/>
    <w:rsid w:val="002D1368"/>
    <w:rsid w:val="002D2F3F"/>
    <w:rsid w:val="002E0E79"/>
    <w:rsid w:val="002E281F"/>
    <w:rsid w:val="002E3128"/>
    <w:rsid w:val="002E7181"/>
    <w:rsid w:val="002F2F60"/>
    <w:rsid w:val="002F4466"/>
    <w:rsid w:val="002F7B7E"/>
    <w:rsid w:val="003023FB"/>
    <w:rsid w:val="0030390D"/>
    <w:rsid w:val="003040FE"/>
    <w:rsid w:val="00304CA3"/>
    <w:rsid w:val="00306077"/>
    <w:rsid w:val="0031198F"/>
    <w:rsid w:val="00313692"/>
    <w:rsid w:val="00314344"/>
    <w:rsid w:val="00335E6E"/>
    <w:rsid w:val="00335F49"/>
    <w:rsid w:val="0035529D"/>
    <w:rsid w:val="00360B70"/>
    <w:rsid w:val="00361DEF"/>
    <w:rsid w:val="00365595"/>
    <w:rsid w:val="003713D3"/>
    <w:rsid w:val="00375944"/>
    <w:rsid w:val="0037621C"/>
    <w:rsid w:val="00376C5C"/>
    <w:rsid w:val="0038310D"/>
    <w:rsid w:val="00383B52"/>
    <w:rsid w:val="003900F8"/>
    <w:rsid w:val="003A18AE"/>
    <w:rsid w:val="003A1B07"/>
    <w:rsid w:val="003A282B"/>
    <w:rsid w:val="003A5287"/>
    <w:rsid w:val="003A5FFF"/>
    <w:rsid w:val="003B0F02"/>
    <w:rsid w:val="003B399B"/>
    <w:rsid w:val="003C0518"/>
    <w:rsid w:val="003C1E10"/>
    <w:rsid w:val="003C2AA2"/>
    <w:rsid w:val="003C2B74"/>
    <w:rsid w:val="003E2082"/>
    <w:rsid w:val="003E2459"/>
    <w:rsid w:val="003E2D29"/>
    <w:rsid w:val="003E6C68"/>
    <w:rsid w:val="00410100"/>
    <w:rsid w:val="00411C69"/>
    <w:rsid w:val="00411F00"/>
    <w:rsid w:val="00412B9E"/>
    <w:rsid w:val="00424BB7"/>
    <w:rsid w:val="004276C5"/>
    <w:rsid w:val="004328D7"/>
    <w:rsid w:val="004377A5"/>
    <w:rsid w:val="004412F1"/>
    <w:rsid w:val="00443907"/>
    <w:rsid w:val="00445302"/>
    <w:rsid w:val="004504E4"/>
    <w:rsid w:val="004528B0"/>
    <w:rsid w:val="00457737"/>
    <w:rsid w:val="004608B6"/>
    <w:rsid w:val="004628D1"/>
    <w:rsid w:val="004630F5"/>
    <w:rsid w:val="00466FBF"/>
    <w:rsid w:val="004757F1"/>
    <w:rsid w:val="00477006"/>
    <w:rsid w:val="00477211"/>
    <w:rsid w:val="00490721"/>
    <w:rsid w:val="0049307B"/>
    <w:rsid w:val="004A26A6"/>
    <w:rsid w:val="004A4646"/>
    <w:rsid w:val="004A7435"/>
    <w:rsid w:val="004C2797"/>
    <w:rsid w:val="004C4EF5"/>
    <w:rsid w:val="004C5926"/>
    <w:rsid w:val="004E4318"/>
    <w:rsid w:val="004E642F"/>
    <w:rsid w:val="004F31FD"/>
    <w:rsid w:val="004F3A95"/>
    <w:rsid w:val="004F431A"/>
    <w:rsid w:val="005010B6"/>
    <w:rsid w:val="0050746F"/>
    <w:rsid w:val="00514F3E"/>
    <w:rsid w:val="00516A52"/>
    <w:rsid w:val="00522C0B"/>
    <w:rsid w:val="00535884"/>
    <w:rsid w:val="005378D1"/>
    <w:rsid w:val="00537DA3"/>
    <w:rsid w:val="005421EF"/>
    <w:rsid w:val="0054501E"/>
    <w:rsid w:val="00547AE7"/>
    <w:rsid w:val="00557C0B"/>
    <w:rsid w:val="0056193F"/>
    <w:rsid w:val="00570C91"/>
    <w:rsid w:val="00573712"/>
    <w:rsid w:val="00581D97"/>
    <w:rsid w:val="0058693E"/>
    <w:rsid w:val="00592A19"/>
    <w:rsid w:val="00594A57"/>
    <w:rsid w:val="005C196A"/>
    <w:rsid w:val="005C277E"/>
    <w:rsid w:val="005C397F"/>
    <w:rsid w:val="005C7471"/>
    <w:rsid w:val="005C74C7"/>
    <w:rsid w:val="005D6477"/>
    <w:rsid w:val="005E0404"/>
    <w:rsid w:val="005E1984"/>
    <w:rsid w:val="005E4319"/>
    <w:rsid w:val="005F06E9"/>
    <w:rsid w:val="005F0B44"/>
    <w:rsid w:val="005F5901"/>
    <w:rsid w:val="006028E1"/>
    <w:rsid w:val="00615C56"/>
    <w:rsid w:val="0061635F"/>
    <w:rsid w:val="00625135"/>
    <w:rsid w:val="006258DA"/>
    <w:rsid w:val="00633444"/>
    <w:rsid w:val="00637601"/>
    <w:rsid w:val="006433EA"/>
    <w:rsid w:val="00645ED6"/>
    <w:rsid w:val="0065193C"/>
    <w:rsid w:val="00652C80"/>
    <w:rsid w:val="00660685"/>
    <w:rsid w:val="006623DD"/>
    <w:rsid w:val="0066283F"/>
    <w:rsid w:val="00663AE9"/>
    <w:rsid w:val="00666F98"/>
    <w:rsid w:val="00667334"/>
    <w:rsid w:val="0067646F"/>
    <w:rsid w:val="00682AF6"/>
    <w:rsid w:val="00683C6F"/>
    <w:rsid w:val="0068481F"/>
    <w:rsid w:val="00684C6C"/>
    <w:rsid w:val="00692406"/>
    <w:rsid w:val="00692856"/>
    <w:rsid w:val="006A7672"/>
    <w:rsid w:val="006B12F5"/>
    <w:rsid w:val="006B192E"/>
    <w:rsid w:val="006B54BF"/>
    <w:rsid w:val="006C125B"/>
    <w:rsid w:val="006C6C34"/>
    <w:rsid w:val="006C7BB0"/>
    <w:rsid w:val="006D2AA6"/>
    <w:rsid w:val="006D38C8"/>
    <w:rsid w:val="006E00F7"/>
    <w:rsid w:val="006E1A1E"/>
    <w:rsid w:val="006E519A"/>
    <w:rsid w:val="00702DF8"/>
    <w:rsid w:val="00704CC2"/>
    <w:rsid w:val="00722F6C"/>
    <w:rsid w:val="0073096D"/>
    <w:rsid w:val="0073183B"/>
    <w:rsid w:val="00733BF2"/>
    <w:rsid w:val="007409DD"/>
    <w:rsid w:val="007472B4"/>
    <w:rsid w:val="00753DF4"/>
    <w:rsid w:val="007554B1"/>
    <w:rsid w:val="00757574"/>
    <w:rsid w:val="0076772C"/>
    <w:rsid w:val="00772C5B"/>
    <w:rsid w:val="007840F7"/>
    <w:rsid w:val="00785839"/>
    <w:rsid w:val="007929EC"/>
    <w:rsid w:val="00796B3D"/>
    <w:rsid w:val="007A05B4"/>
    <w:rsid w:val="007B37C7"/>
    <w:rsid w:val="007B5AC2"/>
    <w:rsid w:val="007C3565"/>
    <w:rsid w:val="007C6CBC"/>
    <w:rsid w:val="007C7262"/>
    <w:rsid w:val="007D4694"/>
    <w:rsid w:val="007E064E"/>
    <w:rsid w:val="007E11DB"/>
    <w:rsid w:val="007E1883"/>
    <w:rsid w:val="007E55A1"/>
    <w:rsid w:val="007F2489"/>
    <w:rsid w:val="0080489A"/>
    <w:rsid w:val="00805D0D"/>
    <w:rsid w:val="008105D6"/>
    <w:rsid w:val="00810A56"/>
    <w:rsid w:val="00817C87"/>
    <w:rsid w:val="00817D4F"/>
    <w:rsid w:val="00822E6E"/>
    <w:rsid w:val="00823047"/>
    <w:rsid w:val="008273D2"/>
    <w:rsid w:val="0084098F"/>
    <w:rsid w:val="008412D8"/>
    <w:rsid w:val="008419E0"/>
    <w:rsid w:val="00843B92"/>
    <w:rsid w:val="00844671"/>
    <w:rsid w:val="0084733A"/>
    <w:rsid w:val="00866CAB"/>
    <w:rsid w:val="0087172A"/>
    <w:rsid w:val="00877638"/>
    <w:rsid w:val="008915BB"/>
    <w:rsid w:val="0089333B"/>
    <w:rsid w:val="00893E9E"/>
    <w:rsid w:val="008948E1"/>
    <w:rsid w:val="008A0BEA"/>
    <w:rsid w:val="008A19BE"/>
    <w:rsid w:val="008A2701"/>
    <w:rsid w:val="008C1932"/>
    <w:rsid w:val="008C54DE"/>
    <w:rsid w:val="008C6927"/>
    <w:rsid w:val="008D12C7"/>
    <w:rsid w:val="008D4326"/>
    <w:rsid w:val="008D4B80"/>
    <w:rsid w:val="008D6C7C"/>
    <w:rsid w:val="008E1ABD"/>
    <w:rsid w:val="008E32D6"/>
    <w:rsid w:val="008E6D8F"/>
    <w:rsid w:val="008F4634"/>
    <w:rsid w:val="0091453A"/>
    <w:rsid w:val="0091641F"/>
    <w:rsid w:val="00921734"/>
    <w:rsid w:val="00925C4A"/>
    <w:rsid w:val="0094359D"/>
    <w:rsid w:val="00947B6B"/>
    <w:rsid w:val="009701A5"/>
    <w:rsid w:val="00971C6B"/>
    <w:rsid w:val="009726AB"/>
    <w:rsid w:val="0097362A"/>
    <w:rsid w:val="0097453F"/>
    <w:rsid w:val="009753C6"/>
    <w:rsid w:val="00975877"/>
    <w:rsid w:val="009903C1"/>
    <w:rsid w:val="00990A78"/>
    <w:rsid w:val="009A3C34"/>
    <w:rsid w:val="009A556D"/>
    <w:rsid w:val="009B31F3"/>
    <w:rsid w:val="009B42CB"/>
    <w:rsid w:val="009C2D9C"/>
    <w:rsid w:val="009C6267"/>
    <w:rsid w:val="009D4A5D"/>
    <w:rsid w:val="009D63A4"/>
    <w:rsid w:val="009E4951"/>
    <w:rsid w:val="009F142E"/>
    <w:rsid w:val="00A05019"/>
    <w:rsid w:val="00A1329A"/>
    <w:rsid w:val="00A13FDE"/>
    <w:rsid w:val="00A16CCD"/>
    <w:rsid w:val="00A20250"/>
    <w:rsid w:val="00A3593C"/>
    <w:rsid w:val="00A365B6"/>
    <w:rsid w:val="00A412E4"/>
    <w:rsid w:val="00A42DA5"/>
    <w:rsid w:val="00A45718"/>
    <w:rsid w:val="00A46158"/>
    <w:rsid w:val="00A576FE"/>
    <w:rsid w:val="00A57AF6"/>
    <w:rsid w:val="00A652F5"/>
    <w:rsid w:val="00A66700"/>
    <w:rsid w:val="00A734D2"/>
    <w:rsid w:val="00A73D86"/>
    <w:rsid w:val="00A7779C"/>
    <w:rsid w:val="00A86416"/>
    <w:rsid w:val="00AB0570"/>
    <w:rsid w:val="00AB0DD3"/>
    <w:rsid w:val="00AB2BCF"/>
    <w:rsid w:val="00AB38C4"/>
    <w:rsid w:val="00AB55E2"/>
    <w:rsid w:val="00AB7209"/>
    <w:rsid w:val="00AC14A8"/>
    <w:rsid w:val="00AC684B"/>
    <w:rsid w:val="00AD2B3C"/>
    <w:rsid w:val="00AD5E38"/>
    <w:rsid w:val="00AE1C06"/>
    <w:rsid w:val="00AE7A2E"/>
    <w:rsid w:val="00AE7E52"/>
    <w:rsid w:val="00AF71EC"/>
    <w:rsid w:val="00AF7C5B"/>
    <w:rsid w:val="00B02408"/>
    <w:rsid w:val="00B057D5"/>
    <w:rsid w:val="00B11767"/>
    <w:rsid w:val="00B20D30"/>
    <w:rsid w:val="00B41858"/>
    <w:rsid w:val="00B43601"/>
    <w:rsid w:val="00B43B85"/>
    <w:rsid w:val="00B4786B"/>
    <w:rsid w:val="00B50ED8"/>
    <w:rsid w:val="00B51E0A"/>
    <w:rsid w:val="00B72645"/>
    <w:rsid w:val="00B74AA8"/>
    <w:rsid w:val="00B760FB"/>
    <w:rsid w:val="00B77191"/>
    <w:rsid w:val="00B77598"/>
    <w:rsid w:val="00B77BD3"/>
    <w:rsid w:val="00B964FE"/>
    <w:rsid w:val="00BA380A"/>
    <w:rsid w:val="00BA3E02"/>
    <w:rsid w:val="00BA4168"/>
    <w:rsid w:val="00BA4BB3"/>
    <w:rsid w:val="00BA61DD"/>
    <w:rsid w:val="00BA6A11"/>
    <w:rsid w:val="00BB0418"/>
    <w:rsid w:val="00BB5969"/>
    <w:rsid w:val="00BC3499"/>
    <w:rsid w:val="00BC43BD"/>
    <w:rsid w:val="00BC4ABC"/>
    <w:rsid w:val="00BD0BC8"/>
    <w:rsid w:val="00BD571A"/>
    <w:rsid w:val="00BD5BD6"/>
    <w:rsid w:val="00BE5BC6"/>
    <w:rsid w:val="00BE6655"/>
    <w:rsid w:val="00BF3946"/>
    <w:rsid w:val="00BF4318"/>
    <w:rsid w:val="00C03FE0"/>
    <w:rsid w:val="00C15925"/>
    <w:rsid w:val="00C165EC"/>
    <w:rsid w:val="00C16C40"/>
    <w:rsid w:val="00C31767"/>
    <w:rsid w:val="00C318A1"/>
    <w:rsid w:val="00C42339"/>
    <w:rsid w:val="00C4540B"/>
    <w:rsid w:val="00C5673E"/>
    <w:rsid w:val="00C5730D"/>
    <w:rsid w:val="00C6231F"/>
    <w:rsid w:val="00C65589"/>
    <w:rsid w:val="00C66BB0"/>
    <w:rsid w:val="00C66DCF"/>
    <w:rsid w:val="00C70947"/>
    <w:rsid w:val="00C775D3"/>
    <w:rsid w:val="00C8299C"/>
    <w:rsid w:val="00C91FF1"/>
    <w:rsid w:val="00C925E3"/>
    <w:rsid w:val="00CA0A12"/>
    <w:rsid w:val="00CA7BFD"/>
    <w:rsid w:val="00CB000E"/>
    <w:rsid w:val="00CB5D47"/>
    <w:rsid w:val="00CB6A00"/>
    <w:rsid w:val="00CC3B98"/>
    <w:rsid w:val="00CC5D68"/>
    <w:rsid w:val="00CC7A9B"/>
    <w:rsid w:val="00CD5DB7"/>
    <w:rsid w:val="00CD63E1"/>
    <w:rsid w:val="00CD6FBD"/>
    <w:rsid w:val="00CE016E"/>
    <w:rsid w:val="00CE18D7"/>
    <w:rsid w:val="00CF50B4"/>
    <w:rsid w:val="00D067E2"/>
    <w:rsid w:val="00D10493"/>
    <w:rsid w:val="00D106D2"/>
    <w:rsid w:val="00D11917"/>
    <w:rsid w:val="00D15E47"/>
    <w:rsid w:val="00D219CC"/>
    <w:rsid w:val="00D2269C"/>
    <w:rsid w:val="00D23B1B"/>
    <w:rsid w:val="00D302AA"/>
    <w:rsid w:val="00D41F53"/>
    <w:rsid w:val="00D5692B"/>
    <w:rsid w:val="00D62FA2"/>
    <w:rsid w:val="00D72B53"/>
    <w:rsid w:val="00D74B81"/>
    <w:rsid w:val="00D76FCC"/>
    <w:rsid w:val="00D77060"/>
    <w:rsid w:val="00D803D4"/>
    <w:rsid w:val="00D82B55"/>
    <w:rsid w:val="00D92FD8"/>
    <w:rsid w:val="00D93943"/>
    <w:rsid w:val="00DA50FA"/>
    <w:rsid w:val="00DA55CB"/>
    <w:rsid w:val="00DB30B2"/>
    <w:rsid w:val="00DC3DB4"/>
    <w:rsid w:val="00DD328B"/>
    <w:rsid w:val="00DD4419"/>
    <w:rsid w:val="00DD676F"/>
    <w:rsid w:val="00DE255C"/>
    <w:rsid w:val="00DF7139"/>
    <w:rsid w:val="00E0324D"/>
    <w:rsid w:val="00E03E0C"/>
    <w:rsid w:val="00E05388"/>
    <w:rsid w:val="00E11248"/>
    <w:rsid w:val="00E12A3B"/>
    <w:rsid w:val="00E12CB4"/>
    <w:rsid w:val="00E13706"/>
    <w:rsid w:val="00E15736"/>
    <w:rsid w:val="00E20E6C"/>
    <w:rsid w:val="00E2155F"/>
    <w:rsid w:val="00E246F4"/>
    <w:rsid w:val="00E2506B"/>
    <w:rsid w:val="00E25C8D"/>
    <w:rsid w:val="00E260C8"/>
    <w:rsid w:val="00E321CE"/>
    <w:rsid w:val="00E36257"/>
    <w:rsid w:val="00E53D7B"/>
    <w:rsid w:val="00E54EF6"/>
    <w:rsid w:val="00E57B23"/>
    <w:rsid w:val="00E57D60"/>
    <w:rsid w:val="00E6018B"/>
    <w:rsid w:val="00E64289"/>
    <w:rsid w:val="00E65C92"/>
    <w:rsid w:val="00E65EB8"/>
    <w:rsid w:val="00E72FFA"/>
    <w:rsid w:val="00E76A48"/>
    <w:rsid w:val="00E91B01"/>
    <w:rsid w:val="00E97833"/>
    <w:rsid w:val="00EA2E57"/>
    <w:rsid w:val="00EA3385"/>
    <w:rsid w:val="00EA5C92"/>
    <w:rsid w:val="00EB16CF"/>
    <w:rsid w:val="00ED2FDB"/>
    <w:rsid w:val="00EE349F"/>
    <w:rsid w:val="00EE47A8"/>
    <w:rsid w:val="00EE7FC9"/>
    <w:rsid w:val="00EF1F3D"/>
    <w:rsid w:val="00EF42CE"/>
    <w:rsid w:val="00EF4D19"/>
    <w:rsid w:val="00F11B7A"/>
    <w:rsid w:val="00F2167E"/>
    <w:rsid w:val="00F21E44"/>
    <w:rsid w:val="00F22F02"/>
    <w:rsid w:val="00F321B4"/>
    <w:rsid w:val="00F35980"/>
    <w:rsid w:val="00F36D77"/>
    <w:rsid w:val="00F50A1B"/>
    <w:rsid w:val="00F51D1E"/>
    <w:rsid w:val="00F5210B"/>
    <w:rsid w:val="00F64998"/>
    <w:rsid w:val="00F7290F"/>
    <w:rsid w:val="00F74E05"/>
    <w:rsid w:val="00F75AFB"/>
    <w:rsid w:val="00F76D82"/>
    <w:rsid w:val="00F83D1B"/>
    <w:rsid w:val="00F92521"/>
    <w:rsid w:val="00F9291B"/>
    <w:rsid w:val="00F955EF"/>
    <w:rsid w:val="00F970E7"/>
    <w:rsid w:val="00FB0CBD"/>
    <w:rsid w:val="00FB5DB5"/>
    <w:rsid w:val="00FC04C3"/>
    <w:rsid w:val="00FC1D1C"/>
    <w:rsid w:val="00FC33AB"/>
    <w:rsid w:val="00FC6A7F"/>
    <w:rsid w:val="00FC6BAB"/>
    <w:rsid w:val="00FC71F8"/>
    <w:rsid w:val="00FE1409"/>
    <w:rsid w:val="00FF3ADC"/>
    <w:rsid w:val="00FF45F1"/>
    <w:rsid w:val="00FF5F27"/>
    <w:rsid w:val="00FF66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B584"/>
  <w15:chartTrackingRefBased/>
  <w15:docId w15:val="{C91C5A58-0C6B-435E-88FE-96D6623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3C2B74"/>
    <w:pPr>
      <w:spacing w:before="100" w:beforeAutospacing="1" w:after="100" w:afterAutospacing="1"/>
    </w:pPr>
    <w:rPr>
      <w:lang w:val="en-GB" w:eastAsia="en-GB"/>
    </w:rPr>
  </w:style>
  <w:style w:type="character" w:customStyle="1" w:styleId="apple-converted-space">
    <w:name w:val="apple-converted-space"/>
    <w:basedOn w:val="DefaultParagraphFont"/>
    <w:rsid w:val="00C6231F"/>
  </w:style>
  <w:style w:type="paragraph" w:styleId="ListParagraph">
    <w:name w:val="List Paragraph"/>
    <w:basedOn w:val="Normal"/>
    <w:uiPriority w:val="34"/>
    <w:qFormat/>
    <w:rsid w:val="007E11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1664">
      <w:bodyDiv w:val="1"/>
      <w:marLeft w:val="0"/>
      <w:marRight w:val="0"/>
      <w:marTop w:val="0"/>
      <w:marBottom w:val="0"/>
      <w:divBdr>
        <w:top w:val="none" w:sz="0" w:space="0" w:color="auto"/>
        <w:left w:val="none" w:sz="0" w:space="0" w:color="auto"/>
        <w:bottom w:val="none" w:sz="0" w:space="0" w:color="auto"/>
        <w:right w:val="none" w:sz="0" w:space="0" w:color="auto"/>
      </w:divBdr>
    </w:div>
    <w:div w:id="1588885784">
      <w:bodyDiv w:val="1"/>
      <w:marLeft w:val="0"/>
      <w:marRight w:val="0"/>
      <w:marTop w:val="0"/>
      <w:marBottom w:val="0"/>
      <w:divBdr>
        <w:top w:val="none" w:sz="0" w:space="0" w:color="auto"/>
        <w:left w:val="none" w:sz="0" w:space="0" w:color="auto"/>
        <w:bottom w:val="none" w:sz="0" w:space="0" w:color="auto"/>
        <w:right w:val="none" w:sz="0" w:space="0" w:color="auto"/>
      </w:divBdr>
    </w:div>
    <w:div w:id="20501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6</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113</cp:revision>
  <dcterms:created xsi:type="dcterms:W3CDTF">2021-11-03T22:26:00Z</dcterms:created>
  <dcterms:modified xsi:type="dcterms:W3CDTF">2022-04-04T03:37:00Z</dcterms:modified>
</cp:coreProperties>
</file>